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ED86" w14:textId="107CB939" w:rsidR="00C65D11" w:rsidRDefault="00270B7A" w:rsidP="00431D37">
      <w:pPr>
        <w:bidi/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70B7A">
        <w:rPr>
          <w:rFonts w:ascii="Times New Roman" w:hAnsi="Times New Roman" w:cs="Times New Roman"/>
          <w:b/>
          <w:bCs/>
          <w:u w:val="single"/>
        </w:rPr>
        <w:t>Course Report 24/25</w:t>
      </w:r>
    </w:p>
    <w:p w14:paraId="1205DABC" w14:textId="170BF1B4" w:rsidR="00270B7A" w:rsidRPr="00270B7A" w:rsidRDefault="00270B7A" w:rsidP="00431D37">
      <w:pPr>
        <w:spacing w:after="0" w:line="276" w:lineRule="auto"/>
        <w:rPr>
          <w:rFonts w:ascii="Times New Roman" w:hAnsi="Times New Roman" w:cs="Times New Roman"/>
        </w:rPr>
      </w:pPr>
      <w:r w:rsidRPr="00270B7A">
        <w:rPr>
          <w:rFonts w:ascii="Times New Roman" w:hAnsi="Times New Roman" w:cs="Times New Roman"/>
          <w:b/>
          <w:bCs/>
        </w:rPr>
        <w:t>Academic year:</w:t>
      </w:r>
      <w:r w:rsidRPr="00270B7A">
        <w:rPr>
          <w:rFonts w:ascii="Times New Roman" w:hAnsi="Times New Roman" w:cs="Times New Roman"/>
        </w:rPr>
        <w:t xml:space="preserve"> 2024/2025</w:t>
      </w:r>
    </w:p>
    <w:p w14:paraId="14784ACE" w14:textId="0A853F48" w:rsidR="00270B7A" w:rsidRDefault="00270B7A" w:rsidP="00431D37">
      <w:pPr>
        <w:spacing w:after="0" w:line="276" w:lineRule="auto"/>
        <w:rPr>
          <w:rFonts w:ascii="Times New Roman" w:hAnsi="Times New Roman" w:cs="Times New Roman"/>
        </w:rPr>
      </w:pPr>
      <w:r w:rsidRPr="00270B7A">
        <w:rPr>
          <w:rFonts w:ascii="Times New Roman" w:hAnsi="Times New Roman" w:cs="Times New Roman"/>
          <w:b/>
          <w:bCs/>
        </w:rPr>
        <w:t>Semester:</w:t>
      </w:r>
      <w:r w:rsidRPr="00270B7A">
        <w:rPr>
          <w:rFonts w:ascii="Times New Roman" w:hAnsi="Times New Roman" w:cs="Times New Roman"/>
        </w:rPr>
        <w:t xml:space="preserve"> 5</w:t>
      </w:r>
    </w:p>
    <w:p w14:paraId="2DCA36C6" w14:textId="77777777" w:rsidR="00431D37" w:rsidRPr="00270B7A" w:rsidRDefault="00431D37" w:rsidP="00431D37">
      <w:pPr>
        <w:spacing w:after="0" w:line="276" w:lineRule="auto"/>
        <w:rPr>
          <w:rFonts w:ascii="Times New Roman" w:hAnsi="Times New Roman" w:cs="Times New Roman"/>
        </w:rPr>
      </w:pPr>
    </w:p>
    <w:p w14:paraId="27069C3D" w14:textId="77777777" w:rsidR="00C65D11" w:rsidRPr="00270B7A" w:rsidRDefault="00C65D11" w:rsidP="00431D37">
      <w:pPr>
        <w:bidi/>
        <w:spacing w:after="0" w:line="276" w:lineRule="auto"/>
        <w:ind w:right="-567"/>
        <w:rPr>
          <w:rFonts w:ascii="Times New Roman" w:hAnsi="Times New Roman" w:cs="Times New Roman"/>
          <w:sz w:val="10"/>
          <w:szCs w:val="6"/>
          <w:rtl/>
        </w:rPr>
      </w:pPr>
    </w:p>
    <w:p w14:paraId="1D33714C" w14:textId="7CC3FD22" w:rsidR="00CC3833" w:rsidRPr="00270B7A" w:rsidRDefault="008D669C" w:rsidP="00431D37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0" w:line="276" w:lineRule="auto"/>
        <w:ind w:left="-90" w:right="-567" w:hanging="540"/>
        <w:rPr>
          <w:rFonts w:ascii="Times New Roman" w:hAnsi="Times New Roman" w:cs="Times New Roman"/>
          <w:b/>
          <w:bCs/>
          <w:color w:val="215E99" w:themeColor="text2" w:themeTint="BF"/>
          <w:rtl/>
        </w:rPr>
      </w:pPr>
      <w:r w:rsidRPr="00270B7A">
        <w:rPr>
          <w:rFonts w:ascii="Times New Roman" w:hAnsi="Times New Roman" w:cs="Times New Roman"/>
          <w:color w:val="215E99" w:themeColor="text2" w:themeTint="BF"/>
          <w:sz w:val="10"/>
          <w:szCs w:val="6"/>
          <w:rtl/>
        </w:rPr>
        <w:tab/>
      </w:r>
      <w:r w:rsidRPr="00270B7A">
        <w:rPr>
          <w:rFonts w:ascii="Times New Roman" w:hAnsi="Times New Roman" w:cs="Times New Roman"/>
          <w:b/>
          <w:bCs/>
          <w:color w:val="215E99" w:themeColor="text2" w:themeTint="BF"/>
          <w:szCs w:val="28"/>
        </w:rPr>
        <w:t>Basic Information</w:t>
      </w:r>
    </w:p>
    <w:tbl>
      <w:tblPr>
        <w:tblStyle w:val="PlainTable1"/>
        <w:tblW w:w="10321" w:type="dxa"/>
        <w:jc w:val="center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4F1F32" w:rsidRPr="00270B7A" w14:paraId="50DFC498" w14:textId="77777777" w:rsidTr="00431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3057C23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Course Title (according to the bylaw):</w:t>
            </w:r>
          </w:p>
        </w:tc>
        <w:tc>
          <w:tcPr>
            <w:tcW w:w="3036" w:type="dxa"/>
            <w:vAlign w:val="center"/>
          </w:tcPr>
          <w:p w14:paraId="44782993" w14:textId="5D2FA528" w:rsidR="00C6185D" w:rsidRPr="00270B7A" w:rsidRDefault="00270B7A" w:rsidP="00431D3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Phytochemsitry-1</w:t>
            </w:r>
          </w:p>
        </w:tc>
      </w:tr>
      <w:tr w:rsidR="004F1F32" w:rsidRPr="00270B7A" w14:paraId="41F7A65A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385CD0B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Course Code (according to the bylaw):</w:t>
            </w:r>
          </w:p>
        </w:tc>
        <w:tc>
          <w:tcPr>
            <w:tcW w:w="3036" w:type="dxa"/>
            <w:vAlign w:val="center"/>
          </w:tcPr>
          <w:p w14:paraId="2F17DFF6" w14:textId="524B477F" w:rsidR="00C6185D" w:rsidRPr="00270B7A" w:rsidRDefault="00270B7A" w:rsidP="00431D3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</w:rPr>
              <w:t>PG504</w:t>
            </w:r>
          </w:p>
        </w:tc>
      </w:tr>
      <w:tr w:rsidR="004F1F32" w:rsidRPr="00270B7A" w14:paraId="352D40E7" w14:textId="77777777" w:rsidTr="00431D37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4B59732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Department/s that participated in the teaching:  </w:t>
            </w:r>
          </w:p>
        </w:tc>
        <w:tc>
          <w:tcPr>
            <w:tcW w:w="3036" w:type="dxa"/>
            <w:vAlign w:val="center"/>
          </w:tcPr>
          <w:p w14:paraId="55764476" w14:textId="5F943054" w:rsidR="00C6185D" w:rsidRPr="00270B7A" w:rsidRDefault="00270B7A" w:rsidP="00431D3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</w:tr>
      <w:tr w:rsidR="004F1F32" w:rsidRPr="00270B7A" w14:paraId="755D5E7D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41FB62F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Total number of credit hours/points of the course: </w:t>
            </w:r>
          </w:p>
        </w:tc>
        <w:tc>
          <w:tcPr>
            <w:tcW w:w="3036" w:type="dxa"/>
            <w:vAlign w:val="center"/>
          </w:tcPr>
          <w:p w14:paraId="6F9D01DD" w14:textId="02180330" w:rsidR="00C6185D" w:rsidRPr="00270B7A" w:rsidRDefault="00270B7A" w:rsidP="00431D3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24+12</w:t>
            </w:r>
            <w:r w:rsidR="00750212">
              <w:rPr>
                <w:rFonts w:ascii="Times New Roman" w:hAnsi="Times New Roman" w:cs="Times New Roman"/>
                <w:sz w:val="24"/>
                <w:szCs w:val="24"/>
              </w:rPr>
              <w:t xml:space="preserve"> (2+1/week)</w:t>
            </w:r>
          </w:p>
        </w:tc>
      </w:tr>
      <w:tr w:rsidR="004F1F32" w:rsidRPr="00270B7A" w14:paraId="5126EE71" w14:textId="77777777" w:rsidTr="00431D37">
        <w:trPr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9FECE22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F36B768" w14:textId="7E960567" w:rsidR="00C6185D" w:rsidRPr="00270B7A" w:rsidRDefault="00270B7A" w:rsidP="00431D3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Compulsory</w:t>
            </w:r>
          </w:p>
        </w:tc>
      </w:tr>
      <w:tr w:rsidR="004F1F32" w:rsidRPr="00270B7A" w14:paraId="507D030C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D9640D6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68423F23" w14:textId="46912457" w:rsidR="00C6185D" w:rsidRPr="00270B7A" w:rsidRDefault="00270B7A" w:rsidP="00431D3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year</w:t>
            </w:r>
          </w:p>
        </w:tc>
      </w:tr>
      <w:tr w:rsidR="004F1F32" w:rsidRPr="00270B7A" w14:paraId="54FE69A6" w14:textId="77777777" w:rsidTr="00431D37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6EABB53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621426E" w14:textId="6F70B903" w:rsidR="00C6185D" w:rsidRPr="00270B7A" w:rsidRDefault="00270B7A" w:rsidP="00431D3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 D</w:t>
            </w:r>
          </w:p>
        </w:tc>
      </w:tr>
      <w:tr w:rsidR="004F1F32" w:rsidRPr="00270B7A" w14:paraId="014C0890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F27F087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Faculty/Institute:  </w:t>
            </w:r>
          </w:p>
        </w:tc>
        <w:tc>
          <w:tcPr>
            <w:tcW w:w="3036" w:type="dxa"/>
            <w:vAlign w:val="center"/>
          </w:tcPr>
          <w:p w14:paraId="7A43421B" w14:textId="216E7721" w:rsidR="00C6185D" w:rsidRPr="00270B7A" w:rsidRDefault="00270B7A" w:rsidP="00431D3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4F1F32" w:rsidRPr="00270B7A" w14:paraId="383DCDE9" w14:textId="77777777" w:rsidTr="00431D37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CF12E70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2B8F6C63" w14:textId="73EB5EAF" w:rsidR="00C6185D" w:rsidRPr="00270B7A" w:rsidRDefault="00270B7A" w:rsidP="00431D3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Beni-Suef</w:t>
            </w:r>
          </w:p>
        </w:tc>
      </w:tr>
      <w:tr w:rsidR="004F1F32" w:rsidRPr="00270B7A" w14:paraId="2E74C5B9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611231C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4A7CBD3E" w14:textId="1A59EF76" w:rsidR="00C6185D" w:rsidRPr="00270B7A" w:rsidRDefault="00270B7A" w:rsidP="00431D3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Rabab Mohammed</w:t>
            </w:r>
          </w:p>
        </w:tc>
      </w:tr>
      <w:tr w:rsidR="004F1F32" w:rsidRPr="00270B7A" w14:paraId="7A5A92FC" w14:textId="77777777" w:rsidTr="00431D37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0D207A6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"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Course Report Approval </w:t>
            </w:r>
          </w:p>
          <w:p w14:paraId="247C430C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270B7A">
              <w:rPr>
                <w:rFonts w:ascii="Times New Roman" w:hAnsi="Times New Roman" w:cs="Times New Roman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4E24F1BC" w14:textId="7BAE6D84" w:rsidR="00C6185D" w:rsidRPr="00270B7A" w:rsidRDefault="00270B7A" w:rsidP="00431D3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Council</w:t>
            </w:r>
          </w:p>
        </w:tc>
      </w:tr>
      <w:tr w:rsidR="004F1F32" w:rsidRPr="00270B7A" w14:paraId="6025D2F4" w14:textId="77777777" w:rsidTr="004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C5B7A4" w14:textId="77777777" w:rsidR="00C6185D" w:rsidRPr="00270B7A" w:rsidRDefault="00C6185D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Date of approval of the course report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rtl/>
            </w:rPr>
            <w:id w:val="1943418687"/>
            <w:placeholder>
              <w:docPart w:val="288D01F0E2D0439080700CC3E7868FF5"/>
            </w:placeholder>
            <w:date w:fullDate="2025-08-0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6" w:type="dxa"/>
                <w:vAlign w:val="center"/>
              </w:tcPr>
              <w:p w14:paraId="5F231692" w14:textId="0367060F" w:rsidR="00C6185D" w:rsidRPr="00270B7A" w:rsidRDefault="00270B7A" w:rsidP="00431D37">
                <w:pPr>
                  <w:bidi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rtl/>
                    <w:lang w:bidi="ar-E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8/6/2025</w:t>
                </w:r>
              </w:p>
            </w:tc>
          </w:sdtContent>
        </w:sdt>
      </w:tr>
    </w:tbl>
    <w:p w14:paraId="516CE2F2" w14:textId="77777777" w:rsidR="00C6185D" w:rsidRDefault="00C6185D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0E37F5F2" w14:textId="77777777" w:rsidR="00270B7A" w:rsidRDefault="00270B7A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4C69E242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19965454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7378189D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1EB8554A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1C254F5D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7DFE7539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38BDDA90" w14:textId="77777777" w:rsidR="00431D37" w:rsidRDefault="00431D37" w:rsidP="00431D37">
      <w:pPr>
        <w:spacing w:after="0" w:line="276" w:lineRule="auto"/>
        <w:rPr>
          <w:rFonts w:ascii="Times New Roman" w:hAnsi="Times New Roman" w:cs="Times New Roman"/>
          <w:b/>
          <w:bCs/>
          <w:szCs w:val="28"/>
        </w:rPr>
      </w:pPr>
    </w:p>
    <w:p w14:paraId="14C69F43" w14:textId="77777777" w:rsidR="008E438C" w:rsidRPr="00270B7A" w:rsidRDefault="008E438C" w:rsidP="00431D37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0" w:line="276" w:lineRule="auto"/>
        <w:ind w:left="-90" w:right="-567" w:hanging="540"/>
        <w:rPr>
          <w:rFonts w:ascii="Times New Roman" w:hAnsi="Times New Roman" w:cs="Times New Roman"/>
          <w:b/>
          <w:bCs/>
          <w:color w:val="215E99" w:themeColor="text2" w:themeTint="BF"/>
          <w:rtl/>
        </w:rPr>
      </w:pPr>
      <w:r w:rsidRPr="00270B7A">
        <w:rPr>
          <w:rFonts w:ascii="Times New Roman" w:hAnsi="Times New Roman" w:cs="Times New Roman"/>
          <w:b/>
          <w:bCs/>
          <w:color w:val="215E99" w:themeColor="text2" w:themeTint="BF"/>
        </w:rPr>
        <w:lastRenderedPageBreak/>
        <w:t>Data and Statistics</w:t>
      </w:r>
    </w:p>
    <w:tbl>
      <w:tblPr>
        <w:tblStyle w:val="TableGrid"/>
        <w:bidiVisual/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4F1F32" w:rsidRPr="00270B7A" w14:paraId="65AA90EB" w14:textId="77777777" w:rsidTr="00270B7A">
        <w:trPr>
          <w:trHeight w:val="449"/>
          <w:jc w:val="center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Course Instructors</w:t>
            </w:r>
          </w:p>
        </w:tc>
      </w:tr>
      <w:tr w:rsidR="004F1F32" w:rsidRPr="00270B7A" w14:paraId="1ED2E953" w14:textId="77777777" w:rsidTr="00270B7A">
        <w:trPr>
          <w:trHeight w:val="422"/>
          <w:jc w:val="center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Number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Number of Faculty Staff</w:t>
            </w:r>
            <w:r w:rsidRPr="00270B7A" w:rsidDel="00F12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4F1F32" w:rsidRPr="00270B7A" w14:paraId="6AA18284" w14:textId="77777777" w:rsidTr="00270B7A">
        <w:trPr>
          <w:trHeight w:val="388"/>
          <w:jc w:val="center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Part-time </w:t>
            </w:r>
          </w:p>
          <w:p w14:paraId="6EDD1CBE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Pr="00270B7A" w:rsidRDefault="004E1219" w:rsidP="00431D37">
            <w:pPr>
              <w:spacing w:line="276" w:lineRule="auto"/>
              <w:ind w:left="-134" w:right="-9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70B7A" w:rsidRDefault="008E438C" w:rsidP="00431D37">
            <w:pPr>
              <w:spacing w:line="276" w:lineRule="auto"/>
              <w:ind w:left="-134" w:right="-90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(at least 4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Part-time </w:t>
            </w:r>
          </w:p>
          <w:p w14:paraId="356C1DD1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Pr="00270B7A" w:rsidRDefault="004E1219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Full-time</w:t>
            </w:r>
            <w:r w:rsidR="008E438C"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70B7A" w:rsidRDefault="008E438C" w:rsidP="00431D37">
            <w:pPr>
              <w:spacing w:line="276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(at least 4 working days)</w:t>
            </w:r>
          </w:p>
        </w:tc>
      </w:tr>
      <w:tr w:rsidR="004F1F32" w:rsidRPr="00270B7A" w14:paraId="4003FC3E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6B9E9F98" w:rsidR="008E438C" w:rsidRPr="00270B7A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2CE5168B" w:rsidR="008E438C" w:rsidRPr="00270B7A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75E1D7C3" w:rsidR="008E438C" w:rsidRPr="00270B7A" w:rsidRDefault="00270B7A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0CA6CBB7" w:rsidR="008E438C" w:rsidRPr="00270B7A" w:rsidRDefault="00270B7A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F1F32" w:rsidRPr="00270B7A" w14:paraId="71352DC7" w14:textId="77777777" w:rsidTr="00270B7A">
        <w:trPr>
          <w:trHeight w:val="88"/>
          <w:jc w:val="center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270B7A" w:rsidRDefault="008E438C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1F32" w:rsidRPr="00270B7A" w14:paraId="091D9714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Academic degree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Instructor Name</w:t>
            </w:r>
          </w:p>
        </w:tc>
      </w:tr>
      <w:tr w:rsidR="00750212" w:rsidRPr="00270B7A" w14:paraId="0CAFA975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4F398426" w14:textId="09C9691F" w:rsidR="00750212" w:rsidRPr="0042158E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588F8FE2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6CE7268A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178301EE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</w:rPr>
              <w:t>Prof. Dr. Rabab Mohammed</w:t>
            </w:r>
          </w:p>
        </w:tc>
      </w:tr>
      <w:tr w:rsidR="00750212" w:rsidRPr="00270B7A" w14:paraId="4A39DDC0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4A04ABC5" w14:textId="39C48923" w:rsidR="00750212" w:rsidRPr="0042158E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23AB8E0C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13CAC768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5A9D64A0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Assoc. Prof. Marwa Hassan</w:t>
            </w:r>
          </w:p>
        </w:tc>
      </w:tr>
      <w:tr w:rsidR="00750212" w:rsidRPr="00270B7A" w14:paraId="47A1FBB2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28FCF3E8" w14:textId="4C34FCB2" w:rsidR="00750212" w:rsidRPr="0042158E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36401176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Lecturer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32A03540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3906B786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Mo’men Lotfy</w:t>
            </w:r>
          </w:p>
        </w:tc>
      </w:tr>
      <w:tr w:rsidR="00750212" w:rsidRPr="00270B7A" w14:paraId="1E5CB8CE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2C41A3D2" w14:textId="5024F818" w:rsidR="00750212" w:rsidRPr="0042158E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6D36860E" w14:textId="0F5B48AC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Demonstrator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5FC1ADF6" w14:textId="2605118C" w:rsidR="00750212" w:rsidRPr="0042158E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243B9F58" w14:textId="1F52AC80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</w:rPr>
              <w:t>Menna EL amiry</w:t>
            </w:r>
          </w:p>
        </w:tc>
      </w:tr>
      <w:tr w:rsidR="00750212" w:rsidRPr="00270B7A" w14:paraId="7A3167E6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4D9684D2" w14:textId="1F579672" w:rsidR="00750212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2272424F" w14:textId="5BA14D42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1">
              <w:rPr>
                <w:rFonts w:ascii="Times New Roman" w:hAnsi="Times New Roman" w:cs="Times New Roman"/>
                <w:sz w:val="24"/>
                <w:szCs w:val="24"/>
              </w:rPr>
              <w:t xml:space="preserve">Demonstrator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14669842" w14:textId="2D730C4B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3EEBE15C" w14:textId="29C21F95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</w:rPr>
              <w:t>Heba Mohamed</w:t>
            </w:r>
          </w:p>
        </w:tc>
      </w:tr>
      <w:tr w:rsidR="00750212" w:rsidRPr="00270B7A" w14:paraId="090BEF7E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546BEED2" w14:textId="11D437C0" w:rsidR="00750212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4BB5C954" w14:textId="4F6825AA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1">
              <w:rPr>
                <w:rFonts w:ascii="Times New Roman" w:hAnsi="Times New Roman" w:cs="Times New Roman"/>
                <w:sz w:val="24"/>
                <w:szCs w:val="24"/>
              </w:rPr>
              <w:t xml:space="preserve">Demonstrator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17F96998" w14:textId="1F8A0320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5654AA09" w14:textId="57E65363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</w:rPr>
              <w:t>Shrouk Besheir</w:t>
            </w:r>
          </w:p>
        </w:tc>
      </w:tr>
      <w:tr w:rsidR="00750212" w:rsidRPr="00270B7A" w14:paraId="0480D5F3" w14:textId="77777777" w:rsidTr="00270B7A">
        <w:trPr>
          <w:trHeight w:val="440"/>
          <w:jc w:val="center"/>
        </w:trPr>
        <w:tc>
          <w:tcPr>
            <w:tcW w:w="2483" w:type="dxa"/>
            <w:shd w:val="clear" w:color="auto" w:fill="FFFFFF" w:themeFill="background1"/>
          </w:tcPr>
          <w:p w14:paraId="29EF6E8B" w14:textId="58B80B53" w:rsidR="00750212" w:rsidRDefault="0075021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762" w:type="dxa"/>
            <w:shd w:val="clear" w:color="auto" w:fill="FFFFFF" w:themeFill="background1"/>
          </w:tcPr>
          <w:p w14:paraId="6170A60F" w14:textId="7E3BC17A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1">
              <w:rPr>
                <w:rFonts w:ascii="Times New Roman" w:hAnsi="Times New Roman" w:cs="Times New Roman"/>
                <w:sz w:val="24"/>
                <w:szCs w:val="24"/>
              </w:rPr>
              <w:t xml:space="preserve">Demonstrator of Pharmacognosy </w:t>
            </w:r>
          </w:p>
        </w:tc>
        <w:tc>
          <w:tcPr>
            <w:tcW w:w="2548" w:type="dxa"/>
            <w:shd w:val="clear" w:color="auto" w:fill="FFFFFF" w:themeFill="background1"/>
          </w:tcPr>
          <w:p w14:paraId="399F65F1" w14:textId="3843202E" w:rsidR="00750212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1695E2" w14:textId="638235EF" w:rsidR="00750212" w:rsidRPr="0042158E" w:rsidRDefault="00750212" w:rsidP="00431D37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</w:rPr>
              <w:t>Emad Mahrous</w:t>
            </w:r>
          </w:p>
        </w:tc>
      </w:tr>
    </w:tbl>
    <w:p w14:paraId="41FB48FE" w14:textId="77777777" w:rsidR="008E438C" w:rsidRPr="00270B7A" w:rsidRDefault="008E438C" w:rsidP="00431D37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76" w:lineRule="auto"/>
        <w:ind w:left="0" w:right="-562"/>
        <w:jc w:val="left"/>
        <w:rPr>
          <w:rStyle w:val="Strong"/>
          <w:rFonts w:ascii="Times New Roman" w:hAnsi="Times New Roman" w:cs="Times New Roman"/>
          <w:i w:val="0"/>
          <w:iCs w:val="0"/>
          <w:color w:val="auto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4F1F32" w:rsidRPr="00270B7A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4F1F32" w:rsidRPr="00270B7A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270B7A" w:rsidRDefault="008E438C" w:rsidP="00431D37">
            <w:pPr>
              <w:spacing w:line="276" w:lineRule="auto"/>
              <w:ind w:left="-89" w:right="-44"/>
              <w:jc w:val="center"/>
              <w:rPr>
                <w:rFonts w:ascii="Times New Roman" w:hAnsi="Times New Roman" w:cs="Times New Roman"/>
                <w:b/>
                <w:bCs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270B7A" w:rsidRDefault="008E438C" w:rsidP="00431D37">
            <w:pPr>
              <w:spacing w:line="276" w:lineRule="auto"/>
              <w:ind w:left="-104" w:right="-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270B7A" w:rsidRDefault="008E438C" w:rsidP="00431D37">
            <w:pPr>
              <w:spacing w:line="276" w:lineRule="auto"/>
              <w:ind w:left="-89" w:right="-105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270B7A" w:rsidRDefault="008E438C" w:rsidP="00431D37">
            <w:pPr>
              <w:spacing w:line="276" w:lineRule="auto"/>
              <w:ind w:left="-89" w:right="-105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0153771F" w:rsidR="008E438C" w:rsidRPr="00270B7A" w:rsidRDefault="008E438C" w:rsidP="00431D37">
            <w:pPr>
              <w:spacing w:line="276" w:lineRule="auto"/>
              <w:ind w:left="-89" w:right="-105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training hours 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270B7A" w:rsidRDefault="008E438C" w:rsidP="00431D37">
            <w:pPr>
              <w:spacing w:line="276" w:lineRule="auto"/>
              <w:ind w:left="-104" w:right="-12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270B7A" w:rsidRDefault="008E438C" w:rsidP="00431D37">
            <w:pPr>
              <w:spacing w:line="276" w:lineRule="auto"/>
              <w:ind w:left="-104" w:right="-120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1D8B3A9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4F1F32" w:rsidRPr="00270B7A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B85BED0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D4C848C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97309D1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040CC876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 Laboratories/ 12 hrs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2EE4E0A7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 Lectures/ 24 hrs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1A597B05" w:rsidR="008E438C" w:rsidRPr="0042158E" w:rsidRDefault="0042158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</w:t>
            </w:r>
          </w:p>
        </w:tc>
      </w:tr>
      <w:tr w:rsidR="004F1F32" w:rsidRPr="00270B7A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Pr="00CE0D84" w:rsidRDefault="008E438C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u w:val="single"/>
                <w:lang w:val="en" w:bidi="ar-EG"/>
              </w:rPr>
            </w:pPr>
            <w:r w:rsidRPr="00CE0D84">
              <w:rPr>
                <w:rFonts w:ascii="Times New Roman" w:hAnsi="Times New Roman" w:cs="Times New Roman"/>
                <w:b/>
                <w:bCs/>
                <w:sz w:val="22"/>
                <w:u w:val="single"/>
                <w:lang w:val="en" w:bidi="ar-EG"/>
              </w:rPr>
              <w:t>Notes (if any)</w:t>
            </w:r>
            <w:r w:rsidRPr="00CE0D84">
              <w:rPr>
                <w:rFonts w:ascii="Times New Roman" w:hAnsi="Times New Roman" w:cs="Times New Roman"/>
                <w:sz w:val="22"/>
                <w:u w:val="single"/>
                <w:lang w:val="en" w:bidi="ar-EG"/>
              </w:rPr>
              <w:t xml:space="preserve"> </w:t>
            </w:r>
            <w:r w:rsidRPr="00CE0D84">
              <w:rPr>
                <w:rFonts w:ascii="Times New Roman" w:hAnsi="Times New Roman" w:cs="Times New Roman"/>
                <w:b/>
                <w:bCs/>
                <w:sz w:val="22"/>
                <w:u w:val="single"/>
                <w:lang w:val="en" w:bidi="ar-EG"/>
              </w:rPr>
              <w:t xml:space="preserve">on: </w:t>
            </w:r>
          </w:p>
          <w:p w14:paraId="5EB69F67" w14:textId="4399F8A3" w:rsidR="008E438C" w:rsidRPr="00CE0D84" w:rsidRDefault="0042158E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" w:bidi="ar-YE"/>
              </w:rPr>
            </w:pPr>
            <w:r w:rsidRPr="00CE0D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" w:bidi="ar-YE"/>
              </w:rPr>
              <w:t>Activity was included in the laboratories:</w:t>
            </w:r>
          </w:p>
          <w:p w14:paraId="1EABF721" w14:textId="77777777" w:rsidR="0042158E" w:rsidRPr="0042158E" w:rsidRDefault="0042158E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The students were divided into 6 groups (each group took 3 articles) and performed a presentation at the end of term to include the following items.</w:t>
            </w:r>
          </w:p>
          <w:p w14:paraId="46348062" w14:textId="77777777" w:rsidR="0042158E" w:rsidRPr="00CE0D84" w:rsidRDefault="0042158E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YE"/>
              </w:rPr>
            </w:pPr>
            <w:r w:rsidRPr="00CE0D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YE"/>
              </w:rPr>
              <w:t>Find a current scientific article</w:t>
            </w:r>
          </w:p>
          <w:p w14:paraId="672E0FCF" w14:textId="2C6DBE62" w:rsidR="0042158E" w:rsidRPr="0042158E" w:rsidRDefault="0042158E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-Read critically and submit a summary as presentation, using complete sentences in your own words, that includes the following:</w:t>
            </w:r>
          </w:p>
          <w:p w14:paraId="6D215ABA" w14:textId="05316376" w:rsidR="0042158E" w:rsidRPr="0042158E" w:rsidRDefault="0042158E" w:rsidP="00431D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10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lastRenderedPageBreak/>
              <w:t>The research problem</w:t>
            </w:r>
          </w:p>
          <w:p w14:paraId="33A28C4E" w14:textId="40F08251" w:rsidR="0042158E" w:rsidRPr="0042158E" w:rsidRDefault="0042158E" w:rsidP="00431D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10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Background information used by the author/s develop a testable hypothesis</w:t>
            </w:r>
          </w:p>
          <w:p w14:paraId="7DED5430" w14:textId="0175D795" w:rsidR="0042158E" w:rsidRPr="0042158E" w:rsidRDefault="0042158E" w:rsidP="00431D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10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Experiment design</w:t>
            </w:r>
          </w:p>
          <w:p w14:paraId="14C3BD10" w14:textId="5A4FD019" w:rsidR="0042158E" w:rsidRPr="0042158E" w:rsidRDefault="0042158E" w:rsidP="00431D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610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The independent and dependent variables</w:t>
            </w:r>
          </w:p>
          <w:p w14:paraId="3163B090" w14:textId="77777777" w:rsidR="0042158E" w:rsidRDefault="0042158E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42158E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The articles were related to the course topics.</w:t>
            </w:r>
          </w:p>
          <w:p w14:paraId="25EBA3C8" w14:textId="3B316A2E" w:rsidR="00CE0D84" w:rsidRPr="00CE0D84" w:rsidRDefault="00CE0D84" w:rsidP="00431D3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" w:bidi="ar-YE"/>
              </w:rPr>
            </w:pPr>
            <w:r w:rsidRPr="00CE0D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YE"/>
              </w:rPr>
              <w:t>Each group's progress in the activity was evaluated once a week, and the top three groups received certificates at the end of the evaluation process.</w:t>
            </w:r>
          </w:p>
        </w:tc>
      </w:tr>
    </w:tbl>
    <w:p w14:paraId="2B0F6E88" w14:textId="77777777" w:rsidR="008E438C" w:rsidRPr="00270B7A" w:rsidRDefault="008E438C" w:rsidP="00431D37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76" w:lineRule="auto"/>
        <w:ind w:left="0" w:right="-567"/>
        <w:jc w:val="left"/>
        <w:rPr>
          <w:rStyle w:val="Strong"/>
          <w:rFonts w:ascii="Times New Roman" w:hAnsi="Times New Roman" w:cs="Times New Roman"/>
          <w:i w:val="0"/>
          <w:iCs w:val="0"/>
          <w:color w:val="auto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03"/>
        <w:gridCol w:w="1620"/>
        <w:gridCol w:w="990"/>
        <w:gridCol w:w="3060"/>
        <w:gridCol w:w="2919"/>
      </w:tblGrid>
      <w:tr w:rsidR="004F1F32" w:rsidRPr="00270B7A" w14:paraId="28190843" w14:textId="77777777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0A1022F0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Student Assessment Methods that have been Implemented</w:t>
            </w:r>
          </w:p>
        </w:tc>
      </w:tr>
      <w:tr w:rsidR="004F1F32" w:rsidRPr="00270B7A" w14:paraId="7E5E71A8" w14:textId="77777777" w:rsidTr="00431D37">
        <w:trPr>
          <w:trHeight w:val="943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635EB938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Method of assessment </w:t>
            </w:r>
            <w:r w:rsidRPr="00270B7A">
              <w:rPr>
                <w:rFonts w:ascii="Times New Roman" w:hAnsi="Times New Roman" w:cs="Times New Roman"/>
                <w:b/>
                <w:bCs/>
                <w:color w:val="FF0000"/>
                <w:sz w:val="22"/>
                <w:lang w:val="en"/>
              </w:rPr>
              <w:t>*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3F4931A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Date of Evaluation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8BC2CA8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Marks/Score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609E534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Type and number of questions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44AAA9E6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Measured Course Learning Outcomes</w:t>
            </w:r>
          </w:p>
          <w:p w14:paraId="6244A442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/>
              </w:rPr>
              <w:t>(Mention the text)</w:t>
            </w:r>
          </w:p>
        </w:tc>
      </w:tr>
      <w:tr w:rsidR="008A0BD4" w:rsidRPr="00270B7A" w14:paraId="0F2BAEAC" w14:textId="77777777" w:rsidTr="00431D37">
        <w:trPr>
          <w:trHeight w:val="45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83B39A3" w14:textId="7777777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Exam (1) Semester work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1158375584"/>
            <w:placeholder>
              <w:docPart w:val="7183D9979BF9413D8179F967BFAEDBF9"/>
            </w:placeholder>
            <w:date w:fullDate="2024-10-3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31EE294" w14:textId="6A033B78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10/31/2024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32E722BB" w14:textId="6AB90C44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10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4B3F8FB" w14:textId="77777777" w:rsidR="008A0BD4" w:rsidRPr="008A0BD4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0BD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Q1: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Using the following structures, answer the following. </w:t>
            </w:r>
          </w:p>
          <w:p w14:paraId="682C270A" w14:textId="77777777" w:rsidR="008A0BD4" w:rsidRPr="008A0BD4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0BB342BC" w14:textId="77777777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1: Fundamental knowledge</w:t>
            </w:r>
          </w:p>
          <w:p w14:paraId="4F45D639" w14:textId="1C385C24" w:rsidR="008A0BD4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1.1.3.1</w:t>
            </w:r>
            <w:r w:rsid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/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</w:p>
          <w:p w14:paraId="00E292F0" w14:textId="157B17F9" w:rsidR="008A0BD4" w:rsidRPr="008A0BD4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2: Professional and Ethical care</w:t>
            </w:r>
            <w:r w:rsid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(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2.2.1.1 </w:t>
            </w:r>
            <w:r w:rsidR="00431D37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</w:p>
        </w:tc>
      </w:tr>
      <w:tr w:rsidR="008A0BD4" w:rsidRPr="00270B7A" w14:paraId="0128E3AC" w14:textId="77777777" w:rsidTr="00431D37">
        <w:trPr>
          <w:trHeight w:val="682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9D8B9C8" w14:textId="7777777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Exam (2) Semester work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1498645036"/>
            <w:placeholder>
              <w:docPart w:val="AFD0AFCCD9124528A3B02381BDEECB09"/>
            </w:placeholder>
            <w:date w:fullDate="2024-12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A5BDC9A" w14:textId="31927CF9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12/12/2024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212ABEDA" w14:textId="6C36EECA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10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27B93E21" w14:textId="77777777" w:rsidR="008A0BD4" w:rsidRPr="008A0BD4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0BD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Q1: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Using the following structures, answer the following. </w:t>
            </w:r>
          </w:p>
          <w:p w14:paraId="7FE8642E" w14:textId="45FB4429" w:rsidR="008A0BD4" w:rsidRPr="008A0BD4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 w:rsidRPr="008A0BD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Q2: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8A0BD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Answer the following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.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389FE1FB" w14:textId="77777777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1: Fundamental knowledge</w:t>
            </w:r>
          </w:p>
          <w:p w14:paraId="11583D00" w14:textId="23545A1D" w:rsidR="008A0BD4" w:rsidRPr="00270B7A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/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="008A0BD4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</w:p>
        </w:tc>
      </w:tr>
      <w:tr w:rsidR="008A0BD4" w:rsidRPr="00270B7A" w14:paraId="61A16EC0" w14:textId="77777777" w:rsidTr="00431D37">
        <w:trPr>
          <w:trHeight w:val="62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A0F8403" w14:textId="7777777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Final Practical Exam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33087100"/>
            <w:placeholder>
              <w:docPart w:val="5F19F0ACDA194BB49F696B0D7E9E91F0"/>
            </w:placeholder>
            <w:date w:fullDate="2024-12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048202F" w14:textId="5FBF7FD2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12/12/2024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4A0794A6" w14:textId="3996C490" w:rsidR="008A0BD4" w:rsidRPr="00270B7A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35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D78A8CA" w14:textId="77777777" w:rsidR="000C765B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YE"/>
              </w:rPr>
              <w:t>Part I:</w:t>
            </w:r>
          </w:p>
          <w:p w14:paraId="3A4C5934" w14:textId="5843D614" w:rsidR="008A0BD4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Q1:</w:t>
            </w:r>
            <w:r w:rsidRPr="000C765B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Unknown carbohydrate for chromatography</w:t>
            </w:r>
          </w:p>
          <w:p w14:paraId="011B6556" w14:textId="603F9842" w:rsidR="000C765B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Q2:</w:t>
            </w:r>
            <w:r w:rsidRPr="000C765B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Unknown Carbohydrates for quantitative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0C765B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analysis.</w:t>
            </w:r>
          </w:p>
          <w:p w14:paraId="4A4E158C" w14:textId="65DDBCE7" w:rsidR="000C765B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Q3:</w:t>
            </w:r>
            <w:r w:rsidRPr="000C765B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Sample for qualitative determination of glycosides</w:t>
            </w:r>
          </w:p>
          <w:p w14:paraId="104B9F53" w14:textId="402BDC70" w:rsidR="000C765B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YE"/>
              </w:rPr>
              <w:t>Part II:</w:t>
            </w:r>
          </w:p>
          <w:p w14:paraId="1FDE7B86" w14:textId="7F12D393" w:rsidR="000C765B" w:rsidRPr="000C765B" w:rsidRDefault="000C765B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Practical sheet (Volatile oil- Carbohydrate, Chromatography and Glycosides)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353587A4" w14:textId="173B6840" w:rsidR="008A0BD4" w:rsidRPr="00DF31CF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2: Professional and Ethical care</w:t>
            </w:r>
            <w:r w:rsidR="00431D3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</w:t>
            </w:r>
            <w:r w:rsidR="00431D37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Pr="00DF31CF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2.2.1.4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="00431D37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</w:t>
            </w:r>
            <w:r w:rsidRPr="00DF31CF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</w:p>
        </w:tc>
      </w:tr>
      <w:tr w:rsidR="00850B2C" w:rsidRPr="00270B7A" w14:paraId="3496A683" w14:textId="77777777" w:rsidTr="00431D37">
        <w:trPr>
          <w:trHeight w:val="58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922A33B" w14:textId="77777777" w:rsidR="00850B2C" w:rsidRPr="00270B7A" w:rsidRDefault="00850B2C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Final Oral Exam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1239854063"/>
            <w:placeholder>
              <w:docPart w:val="30283775CB9748EE841ADA0EF94BB8AE"/>
            </w:placeholder>
            <w:date w:fullDate="2025-01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10DCBBFE" w14:textId="702FADBE" w:rsidR="00850B2C" w:rsidRPr="00270B7A" w:rsidRDefault="00850B2C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1/13/2025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F24C388" w14:textId="2BFD622E" w:rsidR="00850B2C" w:rsidRPr="00270B7A" w:rsidRDefault="00850B2C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15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406E2474" w14:textId="53BFFAA8" w:rsidR="00850B2C" w:rsidRPr="000C765B" w:rsidRDefault="00850B2C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0C765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Oral questions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68C8F065" w14:textId="77777777" w:rsidR="00850B2C" w:rsidRPr="00671BA5" w:rsidRDefault="00850B2C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1: Fundamental knowledge</w:t>
            </w:r>
          </w:p>
          <w:p w14:paraId="5E56C68E" w14:textId="28314210" w:rsidR="00850B2C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1.1.3.1</w:t>
            </w:r>
            <w:r w:rsidR="00850B2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/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/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</w:p>
          <w:p w14:paraId="420C23BB" w14:textId="77777777" w:rsidR="00850B2C" w:rsidRPr="00671BA5" w:rsidRDefault="00850B2C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2: Professional and Ethical care</w:t>
            </w:r>
          </w:p>
          <w:p w14:paraId="5C794D48" w14:textId="562727B4" w:rsidR="00850B2C" w:rsidRPr="00270B7A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="00850B2C"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="00850B2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</w:p>
        </w:tc>
      </w:tr>
      <w:tr w:rsidR="008A0BD4" w:rsidRPr="00270B7A" w14:paraId="01DDE0D8" w14:textId="77777777" w:rsidTr="00431D37">
        <w:trPr>
          <w:trHeight w:val="53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27EC3E3" w14:textId="7777777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lastRenderedPageBreak/>
              <w:t xml:space="preserve">Final written exam  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1567379697"/>
            <w:placeholder>
              <w:docPart w:val="569C63042A4E40DD8213C4B72C5BA964"/>
            </w:placeholder>
            <w:date w:fullDate="2025-01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42D9C34" w14:textId="65E6BC9F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1/13/2025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04CE4E56" w14:textId="1932865F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75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75D17D08" w14:textId="2C516738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Q1: 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Choose the correct answer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(100 sentence)</w:t>
            </w:r>
          </w:p>
          <w:p w14:paraId="43767392" w14:textId="77777777" w:rsidR="008A0BD4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Q2: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</w:p>
          <w:p w14:paraId="00B68C61" w14:textId="340EB32F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A: Give short notes for each of the following statements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.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(2 statements)</w:t>
            </w:r>
          </w:p>
          <w:p w14:paraId="73A77266" w14:textId="39F7CCC8" w:rsidR="00FC7BD5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B: Give reason for each of the following statements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 (5 statements)</w:t>
            </w:r>
          </w:p>
          <w:p w14:paraId="31C304FA" w14:textId="77777777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Q3: </w:t>
            </w:r>
          </w:p>
          <w:p w14:paraId="7277E3A1" w14:textId="3A77D3E6" w:rsidR="00FC7BD5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A: Rationalize the following statements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 (7 statements)</w:t>
            </w:r>
          </w:p>
          <w:p w14:paraId="4599CDB1" w14:textId="7C64828F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</w:p>
          <w:p w14:paraId="4CFD2E90" w14:textId="20EFA51A" w:rsidR="00FC7BD5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B: From your chromatographic study, write one application for each chromatographic technique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.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(6 statements)</w:t>
            </w:r>
          </w:p>
          <w:p w14:paraId="3874D2FF" w14:textId="27F01D09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</w:p>
          <w:p w14:paraId="799FEBBE" w14:textId="337A01E9" w:rsidR="008A0BD4" w:rsidRPr="00671BA5" w:rsidRDefault="008A0BD4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C: You are provided with two structures of cardiac glycosides; write if the compound is active, less active or inactive below each structure and illustrate the reason for your answer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.</w:t>
            </w:r>
            <w:r w:rsidR="00FC7BD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(2 statements)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2F010C8F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1: Fundamental knowledge</w:t>
            </w:r>
          </w:p>
          <w:p w14:paraId="564BA67C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/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/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</w:p>
          <w:p w14:paraId="2F3EC966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2: Professional and Ethical care</w:t>
            </w:r>
          </w:p>
          <w:p w14:paraId="0723C233" w14:textId="16C12C8B" w:rsidR="008A0BD4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</w:p>
        </w:tc>
      </w:tr>
      <w:tr w:rsidR="008A0BD4" w:rsidRPr="00270B7A" w14:paraId="2233272D" w14:textId="77777777" w:rsidTr="00431D37">
        <w:trPr>
          <w:trHeight w:val="67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807686E" w14:textId="7777777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Field training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2046128795"/>
            <w:placeholder>
              <w:docPart w:val="85B7FB39000A435F86074AB7139111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0F3E1304" w14:textId="77777777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 w:rsidRPr="00270B7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5B6C3CC5" w14:textId="4AA58937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bidi="ar-YE"/>
              </w:rPr>
              <w:t>-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626433DF" w14:textId="77777777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rtl/>
                <w:lang w:bidi="ar-YE"/>
              </w:rPr>
            </w:pP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3926D7D7" w14:textId="77777777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rtl/>
                <w:lang w:bidi="ar-YE"/>
              </w:rPr>
            </w:pPr>
          </w:p>
        </w:tc>
      </w:tr>
      <w:tr w:rsidR="008A0BD4" w:rsidRPr="00270B7A" w14:paraId="1A4D680D" w14:textId="77777777" w:rsidTr="00431D37">
        <w:trPr>
          <w:trHeight w:val="125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F91A74E" w14:textId="76A11449" w:rsidR="008A0BD4" w:rsidRPr="00270B7A" w:rsidRDefault="0075021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Activity</w:t>
            </w:r>
            <w:r w:rsidR="008A0BD4" w:rsidRPr="00270B7A"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39123036"/>
            <w:placeholder>
              <w:docPart w:val="C624F1BCDED04D2E973D5B3951429D87"/>
            </w:placeholder>
            <w:date w:fullDate="2024-12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CC0CB6" w14:textId="511CD075" w:rsidR="008A0BD4" w:rsidRPr="00270B7A" w:rsidRDefault="00750212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12/19/2024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6C1096DA" w14:textId="7D136AD0" w:rsidR="008A0BD4" w:rsidRPr="00270B7A" w:rsidRDefault="00750212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5378293F" w14:textId="77777777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05F07E06" w14:textId="77777777" w:rsidR="00850B2C" w:rsidRPr="00850B2C" w:rsidRDefault="00850B2C" w:rsidP="00431D37">
            <w:pPr>
              <w:spacing w:line="276" w:lineRule="auto"/>
              <w:ind w:right="-8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Domain 4: Personal practice</w:t>
            </w:r>
          </w:p>
          <w:p w14:paraId="43D3400F" w14:textId="48F14CF8" w:rsidR="008A0BD4" w:rsidRPr="00AD66AE" w:rsidRDefault="00431D37" w:rsidP="00431D3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50B2C" w:rsidRPr="0085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4.1.1.1.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850B2C" w:rsidRPr="0085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A0BD4" w:rsidRPr="00270B7A" w14:paraId="76D7E8D9" w14:textId="77777777" w:rsidTr="00431D37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955A69A" w14:textId="7AFFE3C9" w:rsidR="008A0BD4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Non-graded assignments (1)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1835876420"/>
            <w:placeholder>
              <w:docPart w:val="9716B0256194447693E87C85412A1D77"/>
            </w:placeholder>
            <w:date w:fullDate="2024-12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5E542E8" w14:textId="5AB37193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12/5/2024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67447367" w14:textId="31190818" w:rsidR="008A0BD4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-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480C2E4E" w14:textId="755EC04A" w:rsidR="008A0BD4" w:rsidRPr="00270B7A" w:rsidRDefault="00AD66AE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Choose the correct answer (10 sentences)</w:t>
            </w:r>
          </w:p>
        </w:tc>
        <w:tc>
          <w:tcPr>
            <w:tcW w:w="2919" w:type="dxa"/>
            <w:vMerge w:val="restart"/>
            <w:shd w:val="clear" w:color="auto" w:fill="FFFFFF" w:themeFill="background1"/>
            <w:vAlign w:val="center"/>
          </w:tcPr>
          <w:p w14:paraId="17628726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1: Fundamental knowledge</w:t>
            </w:r>
          </w:p>
          <w:p w14:paraId="39E76F15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/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/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1.1.3.3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</w:p>
          <w:p w14:paraId="7E9D4DE5" w14:textId="77777777" w:rsidR="00431D37" w:rsidRPr="00671BA5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71B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Domain 2: Professional and Ethical care</w:t>
            </w:r>
          </w:p>
          <w:p w14:paraId="07695B86" w14:textId="77777777" w:rsidR="00431D37" w:rsidRDefault="00431D37" w:rsidP="00431D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2.2.1.2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Pr="00671BA5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2.2.1.3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</w:p>
          <w:p w14:paraId="145D698B" w14:textId="7DFDA9D5" w:rsidR="008A0BD4" w:rsidRPr="00DF31CF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DF31C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lastRenderedPageBreak/>
              <w:t>Domain 4: Personal practice</w:t>
            </w:r>
          </w:p>
          <w:p w14:paraId="165931CB" w14:textId="5D102B28" w:rsidR="008A0BD4" w:rsidRPr="00270B7A" w:rsidRDefault="00431D37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(</w:t>
            </w:r>
            <w:r w:rsidR="008A0BD4" w:rsidRP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4.3.1.1.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/ </w:t>
            </w:r>
            <w:r w:rsidR="008A0BD4" w:rsidRPr="008A0BD4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4.3.2.1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)</w:t>
            </w:r>
          </w:p>
        </w:tc>
      </w:tr>
      <w:tr w:rsidR="008A0BD4" w:rsidRPr="00270B7A" w14:paraId="22E66854" w14:textId="77777777" w:rsidTr="00431D37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3E0C671" w14:textId="14B7C787" w:rsidR="008A0BD4" w:rsidRPr="00270B7A" w:rsidRDefault="008A0BD4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Non-graded assignments (2)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1829399423"/>
            <w:placeholder>
              <w:docPart w:val="3EE4B855955E44AFBAB3D8D1D5166369"/>
            </w:placeholder>
            <w:date w:fullDate="2024-12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2981FD" w14:textId="55740DDB" w:rsidR="008A0BD4" w:rsidRPr="00270B7A" w:rsidRDefault="008A0BD4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12/12/2024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106CB5CF" w14:textId="03FAC6A1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-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5877315" w14:textId="605F6452" w:rsidR="008A0BD4" w:rsidRPr="00270B7A" w:rsidRDefault="00AD66AE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Choose the correct answer (10 sentences)</w:t>
            </w:r>
          </w:p>
        </w:tc>
        <w:tc>
          <w:tcPr>
            <w:tcW w:w="2919" w:type="dxa"/>
            <w:vMerge/>
            <w:shd w:val="clear" w:color="auto" w:fill="FFFFFF" w:themeFill="background1"/>
            <w:vAlign w:val="center"/>
          </w:tcPr>
          <w:p w14:paraId="2856BEE7" w14:textId="77777777" w:rsidR="008A0BD4" w:rsidRPr="00270B7A" w:rsidRDefault="008A0BD4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AD66AE" w:rsidRPr="00270B7A" w14:paraId="299CDA02" w14:textId="77777777" w:rsidTr="00431D37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03EFCEB" w14:textId="4647A685" w:rsidR="00AD66AE" w:rsidRDefault="00AD66AE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"/>
              </w:rPr>
              <w:t>Non-graded assignments (3)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rtl/>
            </w:rPr>
            <w:id w:val="-548987470"/>
            <w:placeholder>
              <w:docPart w:val="B4037154126F42009654D89205ED2090"/>
            </w:placeholder>
            <w:date w:fullDate="2024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7B79975D" w14:textId="126E9102" w:rsidR="00AD66AE" w:rsidRPr="00270B7A" w:rsidRDefault="00AD66AE" w:rsidP="00431D37">
                <w:pPr>
                  <w:bidi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12/20/2024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02B0BC61" w14:textId="28584594" w:rsidR="00AD66AE" w:rsidRDefault="00AD66A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-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513796CD" w14:textId="1B060582" w:rsidR="00AD66AE" w:rsidRPr="00270B7A" w:rsidRDefault="00AD66AE" w:rsidP="00431D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  <w:t>Choose the correct answer (10 sentences)</w:t>
            </w:r>
          </w:p>
        </w:tc>
        <w:tc>
          <w:tcPr>
            <w:tcW w:w="2919" w:type="dxa"/>
            <w:vMerge/>
            <w:shd w:val="clear" w:color="auto" w:fill="FFFFFF" w:themeFill="background1"/>
            <w:vAlign w:val="center"/>
          </w:tcPr>
          <w:p w14:paraId="5CA10DD7" w14:textId="77777777" w:rsidR="00AD66AE" w:rsidRPr="00270B7A" w:rsidRDefault="00AD66AE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AD66AE" w:rsidRPr="00270B7A" w14:paraId="4A6A9438" w14:textId="77777777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2691A67A" w14:textId="77777777" w:rsidR="00AD66AE" w:rsidRPr="00270B7A" w:rsidRDefault="00AD66AE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lang w:val="en" w:bidi="ar-YE"/>
              </w:rPr>
            </w:pPr>
            <w:r w:rsidRPr="00FC7BD5">
              <w:rPr>
                <w:rFonts w:ascii="Times New Roman" w:hAnsi="Times New Roman" w:cs="Times New Roman"/>
                <w:b/>
                <w:bCs/>
                <w:sz w:val="22"/>
                <w:lang w:val="en" w:bidi="ar-YE"/>
              </w:rPr>
              <w:t xml:space="preserve">Comment on the procedures and rules of student assessment that have been implemented </w:t>
            </w:r>
            <w:r w:rsidRPr="00FC7BD5">
              <w:rPr>
                <w:rFonts w:ascii="Times New Roman" w:hAnsi="Times New Roman" w:cs="Times New Roman"/>
                <w:b/>
                <w:bCs/>
                <w:sz w:val="22"/>
                <w:lang w:bidi="ar-EG"/>
              </w:rPr>
              <w:t>(e.g. examination committees, exam paper review, blueprints, ….)</w:t>
            </w:r>
            <w:r w:rsidRPr="00FC7BD5">
              <w:rPr>
                <w:rFonts w:ascii="Times New Roman" w:hAnsi="Times New Roman" w:cs="Times New Roman"/>
                <w:b/>
                <w:bCs/>
                <w:sz w:val="22"/>
                <w:lang w:val="en" w:bidi="ar-YE"/>
              </w:rPr>
              <w:t>, and the rules for passing the course:</w:t>
            </w:r>
          </w:p>
          <w:p w14:paraId="55C1DCF5" w14:textId="76D09E39" w:rsidR="00AD66AE" w:rsidRPr="00FC7BD5" w:rsidRDefault="00AD66AE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1.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N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on 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assignments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 were performed for students training.</w:t>
            </w:r>
          </w:p>
          <w:p w14:paraId="6F390743" w14:textId="53D788EE" w:rsidR="00AD66AE" w:rsidRPr="00FC7BD5" w:rsidRDefault="00AD66AE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2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.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ab/>
              <w:t>The final written exam was constructed using blueprint</w:t>
            </w: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.</w:t>
            </w:r>
          </w:p>
          <w:p w14:paraId="38FC8441" w14:textId="2509D832" w:rsidR="00AD66AE" w:rsidRPr="00270B7A" w:rsidRDefault="00AD66AE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3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.</w:t>
            </w:r>
            <w:r w:rsidRPr="00FC7BD5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ab/>
              <w:t>The examination committee for final written exam are 2 members while oral exam committee were 3 members</w:t>
            </w:r>
            <w:r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.</w:t>
            </w:r>
            <w:r w:rsidRPr="00FC7BD5">
              <w:rPr>
                <w:rFonts w:ascii="Times New Roman" w:hAnsi="Times New Roman" w:cs="Times New Roman"/>
                <w:sz w:val="22"/>
                <w:lang w:val="en" w:bidi="ar-YE"/>
              </w:rPr>
              <w:t xml:space="preserve">     </w:t>
            </w:r>
          </w:p>
        </w:tc>
      </w:tr>
    </w:tbl>
    <w:p w14:paraId="23D572F0" w14:textId="77777777" w:rsidR="00A16512" w:rsidRDefault="00A16512" w:rsidP="00431D37">
      <w:pPr>
        <w:bidi/>
        <w:spacing w:after="0" w:line="276" w:lineRule="auto"/>
        <w:rPr>
          <w:rFonts w:ascii="Times New Roman" w:hAnsi="Times New Roman" w:cs="Times New Roman"/>
        </w:rPr>
      </w:pPr>
    </w:p>
    <w:p w14:paraId="12D2B358" w14:textId="77777777" w:rsidR="00AD66AE" w:rsidRPr="00270B7A" w:rsidRDefault="00AD66AE" w:rsidP="00431D37">
      <w:pPr>
        <w:bidi/>
        <w:spacing w:after="0" w:line="276" w:lineRule="auto"/>
        <w:rPr>
          <w:rFonts w:ascii="Times New Roman" w:hAnsi="Times New Roman" w:cs="Times New Roman"/>
          <w:rtl/>
        </w:rPr>
      </w:pPr>
    </w:p>
    <w:tbl>
      <w:tblPr>
        <w:tblStyle w:val="TableGrid"/>
        <w:tblW w:w="11779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1531"/>
        <w:gridCol w:w="720"/>
        <w:gridCol w:w="900"/>
        <w:gridCol w:w="810"/>
        <w:gridCol w:w="840"/>
        <w:gridCol w:w="780"/>
        <w:gridCol w:w="900"/>
        <w:gridCol w:w="810"/>
        <w:gridCol w:w="714"/>
        <w:gridCol w:w="816"/>
        <w:gridCol w:w="900"/>
        <w:gridCol w:w="876"/>
        <w:gridCol w:w="18"/>
      </w:tblGrid>
      <w:tr w:rsidR="004F1F32" w:rsidRPr="00270B7A" w14:paraId="69B13CBD" w14:textId="77777777" w:rsidTr="00D11AD2">
        <w:trPr>
          <w:gridAfter w:val="1"/>
          <w:wAfter w:w="18" w:type="dxa"/>
          <w:trHeight w:val="431"/>
          <w:jc w:val="center"/>
        </w:trPr>
        <w:tc>
          <w:tcPr>
            <w:tcW w:w="1164" w:type="dxa"/>
            <w:shd w:val="clear" w:color="auto" w:fill="A6A6A6" w:themeFill="background1" w:themeFillShade="A6"/>
          </w:tcPr>
          <w:p w14:paraId="77E7F38D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0597" w:type="dxa"/>
            <w:gridSpan w:val="12"/>
            <w:shd w:val="clear" w:color="auto" w:fill="A6A6A6" w:themeFill="background1" w:themeFillShade="A6"/>
            <w:vAlign w:val="center"/>
          </w:tcPr>
          <w:p w14:paraId="222B1429" w14:textId="1C1F4D5F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4F1F32" w:rsidRPr="00270B7A" w14:paraId="2BE1590D" w14:textId="77777777" w:rsidTr="008B7D30">
        <w:trPr>
          <w:gridAfter w:val="1"/>
          <w:wAfter w:w="18" w:type="dxa"/>
          <w:trHeight w:val="431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4F740250" w14:textId="1877515A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3089A73B" w14:textId="1BAF222B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1F32" w:rsidRPr="00270B7A" w14:paraId="098B4067" w14:textId="77777777" w:rsidTr="004F4CC6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7F2220A9" w14:textId="114C7D01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Number of students (who completed the course/ sat for the exam):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5B4BE489" w14:textId="30F8FE6B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1F32" w:rsidRPr="00270B7A" w14:paraId="224844D9" w14:textId="77777777" w:rsidTr="00680D46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3E3260B9" w14:textId="2ABD9D3D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 xml:space="preserve">Number of students who did not attend the final written exam (absent - deprived - withdrawn):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2DB5609D" w14:textId="5B450C76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F32" w:rsidRPr="00270B7A" w14:paraId="1BB21AB9" w14:textId="77777777" w:rsidTr="007F50F8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4985FC31" w14:textId="6464DE39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Total number of students who passed the exams successfully: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3428C8F4" w14:textId="1647F0FF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F1F32" w:rsidRPr="00270B7A" w14:paraId="6943264E" w14:textId="77777777" w:rsidTr="00AA0193">
        <w:trPr>
          <w:gridAfter w:val="1"/>
          <w:wAfter w:w="18" w:type="dxa"/>
          <w:trHeight w:val="691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1AB7FC22" w14:textId="4F753905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Percentage of success (out of the total number of students who sat for the final exam)</w:t>
            </w:r>
            <w:r w:rsidR="00750212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1F505E6C" w14:textId="72CE4EFE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6EC3">
              <w:rPr>
                <w:rFonts w:ascii="Times New Roman" w:hAnsi="Times New Roman" w:cs="Times New Roman"/>
                <w:sz w:val="24"/>
                <w:szCs w:val="24"/>
              </w:rPr>
              <w:t>6.67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1F32" w:rsidRPr="00270B7A" w14:paraId="2D542496" w14:textId="77777777" w:rsidTr="00D11AD2">
        <w:trPr>
          <w:gridAfter w:val="1"/>
          <w:wAfter w:w="18" w:type="dxa"/>
          <w:trHeight w:val="449"/>
          <w:jc w:val="center"/>
        </w:trPr>
        <w:tc>
          <w:tcPr>
            <w:tcW w:w="1164" w:type="dxa"/>
            <w:shd w:val="clear" w:color="auto" w:fill="BFBFBF" w:themeFill="background1" w:themeFillShade="BF"/>
          </w:tcPr>
          <w:p w14:paraId="6560B564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0597" w:type="dxa"/>
            <w:gridSpan w:val="12"/>
            <w:shd w:val="clear" w:color="auto" w:fill="BFBFBF" w:themeFill="background1" w:themeFillShade="BF"/>
            <w:vAlign w:val="center"/>
          </w:tcPr>
          <w:p w14:paraId="50216CB4" w14:textId="400CB4D0" w:rsidR="00D11AD2" w:rsidRPr="000C765B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Grade Distribution</w:t>
            </w:r>
          </w:p>
        </w:tc>
      </w:tr>
      <w:tr w:rsidR="004F1F32" w:rsidRPr="00270B7A" w14:paraId="215D4245" w14:textId="77777777" w:rsidTr="000C765B">
        <w:trPr>
          <w:trHeight w:val="449"/>
          <w:jc w:val="center"/>
        </w:trPr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100C5740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47BF409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4DE98A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A265DA" w14:textId="0B7F31B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2053F07" w14:textId="709CDD3B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19A9E9" w14:textId="51DD5C5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9CE1D9" w14:textId="7F7AF7F8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B-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E4FDEF5" w14:textId="73CD497C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9296107" w14:textId="1A183FF1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37C257B" w14:textId="117FE9E8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CB6B4A6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383D43C2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4F1F32" w:rsidRPr="00270B7A" w14:paraId="03BF98ED" w14:textId="77777777" w:rsidTr="000C765B">
        <w:trPr>
          <w:trHeight w:val="449"/>
          <w:jc w:val="center"/>
        </w:trPr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11C40DE9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9566A01" w14:textId="7217E438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2D7157" w14:textId="199B34A7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298FDC3" w14:textId="0F9CAC5B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16213A9" w14:textId="088CD5D6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221763" w14:textId="392632A1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499CF80" w14:textId="09712934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991A61" w14:textId="554653C8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E95C8DC" w14:textId="0608F9B9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5347A704" w14:textId="2160EE6C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DF3178" w14:textId="1EA77243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5379D3CF" w14:textId="18D743B1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F32" w:rsidRPr="00270B7A" w14:paraId="122A0F3A" w14:textId="77777777" w:rsidTr="000C765B">
        <w:trPr>
          <w:trHeight w:val="449"/>
          <w:jc w:val="center"/>
        </w:trPr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685A5EB6" w14:textId="77777777" w:rsidR="00D11AD2" w:rsidRPr="00270B7A" w:rsidRDefault="00D11AD2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F0692C" w14:textId="108D3B94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FF9CE5" w14:textId="215E022D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12.06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9A6C100" w14:textId="6FB8BA7F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27.58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B32C3D8" w14:textId="395E6A9B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2E4ED09" w14:textId="5EA9C839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25.86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3798B0" w14:textId="23DD5001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9040AF" w14:textId="5BF1349D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6A0E664B" w14:textId="62C60586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45773A97" w14:textId="61CECF7A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A0F898D" w14:textId="1C6F256F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111C9FC5" w14:textId="77DAB22C" w:rsidR="00D11AD2" w:rsidRPr="000C765B" w:rsidRDefault="000C765B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</w:tr>
      <w:tr w:rsidR="004F1F32" w:rsidRPr="00270B7A" w14:paraId="5C790D10" w14:textId="77777777" w:rsidTr="00891320">
        <w:trPr>
          <w:gridAfter w:val="1"/>
          <w:wAfter w:w="18" w:type="dxa"/>
          <w:trHeight w:val="556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08BDBF04" w14:textId="6D470287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Total number of students who failed the exams: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7255B120" w14:textId="74673CD3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F32" w:rsidRPr="00270B7A" w14:paraId="7D6BFBAF" w14:textId="77777777" w:rsidTr="00D33FBC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2AF70325" w14:textId="171A9DC7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61405E3C" w14:textId="3694A2F0" w:rsidR="004F1F32" w:rsidRPr="000C765B" w:rsidRDefault="000C765B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C765B">
              <w:rPr>
                <w:rFonts w:ascii="Times New Roman" w:hAnsi="Times New Roman" w:cs="Times New Roman"/>
                <w:sz w:val="24"/>
                <w:szCs w:val="24"/>
              </w:rPr>
              <w:t>3.44%</w:t>
            </w:r>
          </w:p>
        </w:tc>
      </w:tr>
      <w:tr w:rsidR="004F1F32" w:rsidRPr="00270B7A" w14:paraId="1A15162E" w14:textId="77777777" w:rsidTr="000746E8">
        <w:trPr>
          <w:gridAfter w:val="1"/>
          <w:wAfter w:w="18" w:type="dxa"/>
          <w:jc w:val="center"/>
        </w:trPr>
        <w:tc>
          <w:tcPr>
            <w:tcW w:w="11761" w:type="dxa"/>
            <w:gridSpan w:val="13"/>
            <w:shd w:val="clear" w:color="auto" w:fill="FFFFFF" w:themeFill="background1"/>
          </w:tcPr>
          <w:p w14:paraId="32A36B40" w14:textId="39846692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YE"/>
              </w:rPr>
            </w:pPr>
          </w:p>
          <w:p w14:paraId="425647B2" w14:textId="77777777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2"/>
                <w:lang w:val="en" w:bidi="ar-YE"/>
              </w:rPr>
              <w:t>Commenting on student results, analyzing student performance (including factors that affected the results if any), and comparing them with the results of the previous year:</w:t>
            </w:r>
          </w:p>
          <w:p w14:paraId="1EC3CA7C" w14:textId="77777777" w:rsidR="004F1F32" w:rsidRPr="00FC7BD5" w:rsidRDefault="004F1F32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rtl/>
                <w:lang w:val="en" w:bidi="ar-YE"/>
              </w:rPr>
            </w:pPr>
          </w:p>
          <w:p w14:paraId="0D285434" w14:textId="640F42EA" w:rsidR="00FC7BD5" w:rsidRPr="006B6EC3" w:rsidRDefault="00FC7BD5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1.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ab/>
              <w:t xml:space="preserve">Percent of success in 2024/2025 was </w:t>
            </w:r>
            <w:r w:rsidR="002A1316" w:rsidRPr="006B6EC3">
              <w:rPr>
                <w:rFonts w:ascii="Times New Roman" w:hAnsi="Times New Roman" w:cs="Times New Roman"/>
                <w:sz w:val="24"/>
                <w:szCs w:val="24"/>
              </w:rPr>
              <w:t>96.67%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 while in the previous year was</w:t>
            </w:r>
            <w:r w:rsidR="002A1316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 </w:t>
            </w:r>
            <w:r w:rsidR="002A1316"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98.86%</w:t>
            </w:r>
            <w:r w:rsidR="006B6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DE0AA" w14:textId="3886E539" w:rsidR="004F1F32" w:rsidRPr="006B6EC3" w:rsidRDefault="00FC7BD5" w:rsidP="00431D37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</w:pP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2.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ab/>
            </w:r>
            <w:r w:rsidR="006B6EC3"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This year's student performance was slightly lower than the previous year.</w:t>
            </w:r>
            <w:r w:rsid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 This may be due to a change in the type of exam questions as during 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the </w:t>
            </w:r>
            <w:r w:rsidR="006B6EC3"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 xml:space="preserve">academic year 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2023-</w:t>
            </w:r>
            <w:r w:rsid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20</w:t>
            </w:r>
            <w:r w:rsidRPr="006B6EC3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24, all exam questions were objective. However, this year, 40% of the questions were essay-based, which explains the drop in the pass rate.</w:t>
            </w:r>
          </w:p>
          <w:p w14:paraId="03096284" w14:textId="09376442" w:rsidR="004F1F32" w:rsidRPr="00270B7A" w:rsidRDefault="004F1F32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rtl/>
              </w:rPr>
            </w:pPr>
          </w:p>
        </w:tc>
      </w:tr>
    </w:tbl>
    <w:p w14:paraId="3600AD58" w14:textId="77777777" w:rsidR="008E438C" w:rsidRPr="00270B7A" w:rsidRDefault="008E438C" w:rsidP="00431D37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after="0" w:line="276" w:lineRule="auto"/>
        <w:ind w:left="-90" w:right="-562" w:hanging="450"/>
        <w:jc w:val="left"/>
        <w:rPr>
          <w:rStyle w:val="Strong"/>
          <w:rFonts w:ascii="Times New Roman" w:hAnsi="Times New Roman" w:cs="Times New Roman"/>
          <w:i w:val="0"/>
          <w:iCs w:val="0"/>
          <w:color w:val="auto"/>
          <w:szCs w:val="28"/>
          <w:rtl/>
        </w:rPr>
      </w:pPr>
      <w:r w:rsidRPr="00270B7A">
        <w:rPr>
          <w:rStyle w:val="Strong"/>
          <w:rFonts w:ascii="Times New Roman" w:hAnsi="Times New Roman" w:cs="Times New Roman"/>
          <w:i w:val="0"/>
          <w:iCs w:val="0"/>
          <w:szCs w:val="28"/>
          <w:lang w:val="en"/>
        </w:rPr>
        <w:lastRenderedPageBreak/>
        <w:t xml:space="preserve">Student Feedback </w:t>
      </w:r>
      <w:r w:rsidRPr="00270B7A">
        <w:rPr>
          <w:rStyle w:val="Strong"/>
          <w:rFonts w:ascii="Times New Roman" w:hAnsi="Times New Roman" w:cs="Times New Roman"/>
          <w:i w:val="0"/>
          <w:iCs w:val="0"/>
          <w:color w:val="FF0000"/>
          <w:szCs w:val="28"/>
          <w:lang w:val="en"/>
        </w:rPr>
        <w:t>*</w:t>
      </w:r>
    </w:p>
    <w:p w14:paraId="1CA375A1" w14:textId="77777777" w:rsidR="008E438C" w:rsidRPr="00270B7A" w:rsidRDefault="008E438C" w:rsidP="00431D37">
      <w:pPr>
        <w:bidi/>
        <w:spacing w:after="0" w:line="276" w:lineRule="auto"/>
        <w:ind w:left="-563"/>
        <w:jc w:val="both"/>
        <w:rPr>
          <w:rFonts w:ascii="Times New Roman" w:hAnsi="Times New Roman" w:cs="Times New Roman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4F1F32" w:rsidRPr="00270B7A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270B7A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20FD" w:rsidRDefault="008E438C" w:rsidP="00431D37">
            <w:pPr>
              <w:pStyle w:val="ListParagraph"/>
              <w:spacing w:line="276" w:lineRule="auto"/>
              <w:ind w:lef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lang w:val="en" w:bidi="ar-EG"/>
              </w:rPr>
              <w:t>Comment</w:t>
            </w:r>
          </w:p>
        </w:tc>
      </w:tr>
      <w:tr w:rsidR="004F1F32" w:rsidRPr="00270B7A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2247B10A" w:rsidR="008E438C" w:rsidRPr="004020FD" w:rsidRDefault="004020FD" w:rsidP="00431D37">
            <w:pPr>
              <w:pStyle w:val="ListParagraph"/>
              <w:bidi/>
              <w:spacing w:line="276" w:lineRule="auto"/>
              <w:ind w:lef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lang w:val="en" w:bidi="ar-YE"/>
              </w:rPr>
              <w:t>Questionnaire</w:t>
            </w:r>
          </w:p>
        </w:tc>
      </w:tr>
      <w:tr w:rsidR="004F1F32" w:rsidRPr="00270B7A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510D27E4" w:rsidR="008E438C" w:rsidRPr="004020FD" w:rsidRDefault="006B6EC3" w:rsidP="00431D37">
            <w:pPr>
              <w:pStyle w:val="ListParagraph"/>
              <w:bidi/>
              <w:spacing w:line="276" w:lineRule="auto"/>
              <w:ind w:lef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At the end of December 2024 (by the end of the course)</w:t>
            </w:r>
          </w:p>
        </w:tc>
      </w:tr>
      <w:tr w:rsidR="004F1F32" w:rsidRPr="00270B7A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72CC170F" w:rsidR="008E438C" w:rsidRPr="004020FD" w:rsidRDefault="004020FD" w:rsidP="00431D37">
            <w:pPr>
              <w:pStyle w:val="ListParagraph"/>
              <w:bidi/>
              <w:spacing w:line="276" w:lineRule="auto"/>
              <w:ind w:lef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47</w:t>
            </w:r>
          </w:p>
        </w:tc>
      </w:tr>
      <w:tr w:rsidR="004F1F32" w:rsidRPr="00270B7A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67BADDBC" w:rsidR="008E438C" w:rsidRPr="004020FD" w:rsidRDefault="004020FD" w:rsidP="00431D37">
            <w:pPr>
              <w:pStyle w:val="ListParagraph"/>
              <w:bidi/>
              <w:spacing w:line="276" w:lineRule="auto"/>
              <w:ind w:lef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78.33%</w:t>
            </w:r>
          </w:p>
        </w:tc>
      </w:tr>
      <w:tr w:rsidR="004F1F32" w:rsidRPr="00270B7A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44E04A9A" w14:textId="77777777" w:rsidR="004020FD" w:rsidRPr="004020FD" w:rsidRDefault="004020FD" w:rsidP="00431D37">
            <w:pPr>
              <w:numPr>
                <w:ilvl w:val="0"/>
                <w:numId w:val="36"/>
              </w:num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جاءت نتيجة تقييم الطلاب (مرفق نموذج تحليل الاستبانة)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لعدد 17 من 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الممارسات التي تضمنها الاستبانة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موافق (راضي)،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في حين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جاءت نتيجة 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التقييم العام للمقرر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بموافق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(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نسبة رضاء الطلاب 86.8%).</w:t>
            </w:r>
          </w:p>
          <w:p w14:paraId="051A5A66" w14:textId="77683F93" w:rsidR="008E438C" w:rsidRPr="004020FD" w:rsidRDefault="008E438C" w:rsidP="00431D37">
            <w:pPr>
              <w:bidi/>
              <w:spacing w:line="276" w:lineRule="auto"/>
              <w:ind w:left="-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</w:p>
        </w:tc>
      </w:tr>
      <w:tr w:rsidR="004F1F32" w:rsidRPr="00270B7A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270B7A" w:rsidRDefault="008E438C" w:rsidP="00431D37">
            <w:pPr>
              <w:spacing w:line="276" w:lineRule="auto"/>
              <w:rPr>
                <w:rFonts w:ascii="Times New Roman" w:hAnsi="Times New Roman" w:cs="Times New Roman"/>
                <w:sz w:val="22"/>
                <w:rtl/>
                <w:lang w:bidi="ar-EG"/>
              </w:rPr>
            </w:pPr>
            <w:r w:rsidRPr="00270B7A">
              <w:rPr>
                <w:rFonts w:ascii="Times New Roman" w:hAnsi="Times New Roman" w:cs="Times New Roman"/>
                <w:sz w:val="22"/>
                <w:lang w:val="en" w:bidi="ar-EG"/>
              </w:rPr>
              <w:t xml:space="preserve">Important points of dissatisfaction </w:t>
            </w:r>
          </w:p>
        </w:tc>
        <w:tc>
          <w:tcPr>
            <w:tcW w:w="6357" w:type="dxa"/>
            <w:vAlign w:val="center"/>
          </w:tcPr>
          <w:p w14:paraId="62A92A74" w14:textId="77777777" w:rsidR="004020FD" w:rsidRPr="004020FD" w:rsidRDefault="004020FD" w:rsidP="00431D37">
            <w:pPr>
              <w:numPr>
                <w:ilvl w:val="0"/>
                <w:numId w:val="37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 xml:space="preserve">لا يوجد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" w:bidi="ar-EG"/>
              </w:rPr>
              <w:t xml:space="preserve">نقاط ضعف 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 xml:space="preserve">بناء على التحليل </w:t>
            </w:r>
            <w:r w:rsidRPr="004020FD">
              <w:rPr>
                <w:rFonts w:ascii="Times New Roman" w:hAnsi="Times New Roman" w:cs="Times New Roman" w:hint="cs"/>
                <w:sz w:val="24"/>
                <w:szCs w:val="24"/>
                <w:rtl/>
                <w:lang w:val="en"/>
              </w:rPr>
              <w:t>الذي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 xml:space="preserve"> تم للممارسات المختلفة.</w:t>
            </w:r>
          </w:p>
          <w:p w14:paraId="3A36C8E5" w14:textId="627FFA10" w:rsidR="004020FD" w:rsidRPr="004020FD" w:rsidRDefault="004020FD" w:rsidP="00431D37">
            <w:pPr>
              <w:numPr>
                <w:ilvl w:val="0"/>
                <w:numId w:val="37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val="en"/>
              </w:rPr>
              <w:t xml:space="preserve"> مقترحات الطلاب لتطوير المقرر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>:</w:t>
            </w:r>
          </w:p>
          <w:p w14:paraId="5A3DAB94" w14:textId="77777777" w:rsidR="004020FD" w:rsidRPr="004020FD" w:rsidRDefault="004020FD" w:rsidP="00431D37">
            <w:pPr>
              <w:numPr>
                <w:ilvl w:val="0"/>
                <w:numId w:val="39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>الاهتمام بجانب الاستخدام وليس</w:t>
            </w:r>
            <w:r w:rsidRPr="004020FD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structures </w:t>
            </w:r>
          </w:p>
          <w:p w14:paraId="0AEC2629" w14:textId="77777777" w:rsidR="004020FD" w:rsidRPr="004020FD" w:rsidRDefault="004020FD" w:rsidP="00431D37">
            <w:pPr>
              <w:numPr>
                <w:ilvl w:val="0"/>
                <w:numId w:val="39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</w:pPr>
            <w:r w:rsidRPr="004020FD"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  <w:t>نقلل المحتوي شوي بنك أسئلة</w:t>
            </w:r>
          </w:p>
          <w:p w14:paraId="0B7E98E9" w14:textId="3ABEB752" w:rsidR="008E438C" w:rsidRPr="004020FD" w:rsidRDefault="008E438C" w:rsidP="00431D37">
            <w:pPr>
              <w:spacing w:line="276" w:lineRule="auto"/>
              <w:ind w:lef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7429B581" w14:textId="77777777" w:rsidR="008E438C" w:rsidRPr="00270B7A" w:rsidRDefault="008E438C" w:rsidP="00431D37">
      <w:pPr>
        <w:bidi/>
        <w:spacing w:after="0" w:line="276" w:lineRule="auto"/>
        <w:jc w:val="both"/>
        <w:rPr>
          <w:rFonts w:ascii="Times New Roman" w:hAnsi="Times New Roman" w:cs="Times New Roman"/>
          <w:b/>
          <w:bCs/>
          <w:szCs w:val="28"/>
          <w:rtl/>
          <w:lang w:bidi="ar-YE"/>
        </w:rPr>
      </w:pPr>
    </w:p>
    <w:p w14:paraId="7F2511A4" w14:textId="1B16D069" w:rsidR="008E438C" w:rsidRPr="00270B7A" w:rsidRDefault="00EA0C3B" w:rsidP="00431D37">
      <w:pPr>
        <w:pStyle w:val="IntenseQuote"/>
        <w:shd w:val="clear" w:color="auto" w:fill="DAE9F7" w:themeFill="text2" w:themeFillTint="1A"/>
        <w:spacing w:before="0" w:after="0" w:line="276" w:lineRule="auto"/>
        <w:ind w:left="0" w:right="-567" w:hanging="450"/>
        <w:jc w:val="left"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270B7A">
        <w:rPr>
          <w:rStyle w:val="Strong"/>
          <w:rFonts w:ascii="Times New Roman" w:hAnsi="Times New Roman" w:cs="Times New Roman"/>
          <w:i w:val="0"/>
          <w:iCs w:val="0"/>
          <w:szCs w:val="28"/>
          <w:lang w:val="en"/>
        </w:rPr>
        <w:t xml:space="preserve">4. </w:t>
      </w:r>
      <w:r w:rsidR="00A70E68" w:rsidRPr="00270B7A">
        <w:rPr>
          <w:rStyle w:val="Strong"/>
          <w:rFonts w:ascii="Times New Roman" w:hAnsi="Times New Roman" w:cs="Times New Roman"/>
          <w:i w:val="0"/>
          <w:iCs w:val="0"/>
          <w:szCs w:val="28"/>
          <w:lang w:val="en"/>
        </w:rPr>
        <w:t>Instructors’</w:t>
      </w:r>
      <w:r w:rsidR="008E438C" w:rsidRPr="00270B7A">
        <w:rPr>
          <w:rStyle w:val="Strong"/>
          <w:rFonts w:ascii="Times New Roman" w:hAnsi="Times New Roman" w:cs="Times New Roman"/>
          <w:i w:val="0"/>
          <w:iCs w:val="0"/>
          <w:szCs w:val="28"/>
          <w:lang w:val="en"/>
        </w:rPr>
        <w:t xml:space="preserve"> Reflection </w:t>
      </w:r>
      <w:r w:rsidRPr="00270B7A">
        <w:rPr>
          <w:rFonts w:ascii="Times New Roman" w:hAnsi="Times New Roman" w:cs="Times New Roman"/>
          <w:b/>
          <w:bCs/>
          <w:i w:val="0"/>
          <w:iCs w:val="0"/>
          <w:color w:val="FF0000"/>
          <w:szCs w:val="28"/>
          <w:lang w:val="en" w:bidi="ar-YE"/>
        </w:rPr>
        <w:t>*</w:t>
      </w:r>
    </w:p>
    <w:p w14:paraId="75D75D63" w14:textId="77777777" w:rsidR="00A70E68" w:rsidRDefault="006B6EC3" w:rsidP="00431D3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  <w:r w:rsidRPr="00A70E68">
        <w:rPr>
          <w:rFonts w:ascii="Times New Roman" w:hAnsi="Times New Roman" w:cs="Times New Roman"/>
          <w:b/>
          <w:bCs/>
          <w:sz w:val="24"/>
          <w:szCs w:val="24"/>
          <w:lang w:val="en" w:bidi="ar-YE"/>
        </w:rPr>
        <w:t>Educational process:</w:t>
      </w:r>
      <w:r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</w:t>
      </w:r>
    </w:p>
    <w:p w14:paraId="4BE57E21" w14:textId="77777777" w:rsidR="00A70E68" w:rsidRDefault="00A70E68" w:rsidP="00431D37">
      <w:pPr>
        <w:pStyle w:val="ListParagraph"/>
        <w:numPr>
          <w:ilvl w:val="1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  <w:r>
        <w:rPr>
          <w:rFonts w:ascii="Times New Roman" w:hAnsi="Times New Roman" w:cs="Times New Roman"/>
          <w:sz w:val="24"/>
          <w:szCs w:val="24"/>
          <w:lang w:val="en" w:bidi="ar-YE"/>
        </w:rPr>
        <w:t>T</w:t>
      </w:r>
      <w:r w:rsidR="006B6EC3"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he educational process was </w:t>
      </w:r>
      <w:r w:rsidRPr="006B6EC3">
        <w:rPr>
          <w:rFonts w:ascii="Times New Roman" w:hAnsi="Times New Roman" w:cs="Times New Roman"/>
          <w:sz w:val="24"/>
          <w:szCs w:val="24"/>
          <w:lang w:val="en" w:bidi="ar-YE"/>
        </w:rPr>
        <w:t>regular,</w:t>
      </w:r>
      <w:r w:rsidR="006B6EC3"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and all scientific content was given to</w:t>
      </w:r>
      <w:r w:rsid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</w:t>
      </w:r>
      <w:r w:rsidR="006B6EC3" w:rsidRPr="006B6EC3">
        <w:rPr>
          <w:rFonts w:ascii="Times New Roman" w:hAnsi="Times New Roman" w:cs="Times New Roman"/>
          <w:sz w:val="24"/>
          <w:szCs w:val="24"/>
          <w:lang w:val="en" w:bidi="ar-YE"/>
        </w:rPr>
        <w:t>the students</w:t>
      </w:r>
      <w:r>
        <w:rPr>
          <w:rFonts w:ascii="Times New Roman" w:hAnsi="Times New Roman" w:cs="Times New Roman"/>
          <w:sz w:val="24"/>
          <w:szCs w:val="24"/>
          <w:lang w:val="en" w:bidi="ar-YE"/>
        </w:rPr>
        <w:t>.</w:t>
      </w:r>
    </w:p>
    <w:p w14:paraId="48FE6311" w14:textId="667BF49C" w:rsidR="006B6EC3" w:rsidRPr="006B6EC3" w:rsidRDefault="00A70E68" w:rsidP="00431D37">
      <w:pPr>
        <w:pStyle w:val="ListParagraph"/>
        <w:numPr>
          <w:ilvl w:val="1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  <w:r>
        <w:rPr>
          <w:rFonts w:ascii="Times New Roman" w:hAnsi="Times New Roman" w:cs="Times New Roman"/>
          <w:sz w:val="24"/>
          <w:szCs w:val="24"/>
          <w:lang w:val="en" w:bidi="ar-YE"/>
        </w:rPr>
        <w:t>Chemicals for practical still in shortage.</w:t>
      </w:r>
      <w:r w:rsidR="006B6EC3"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</w:t>
      </w:r>
    </w:p>
    <w:p w14:paraId="73348334" w14:textId="37D8815A" w:rsidR="008E438C" w:rsidRPr="00A70E68" w:rsidRDefault="006B6EC3" w:rsidP="00431D3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ar-YE"/>
        </w:rPr>
      </w:pPr>
      <w:r w:rsidRPr="00A70E68">
        <w:rPr>
          <w:rFonts w:ascii="Times New Roman" w:hAnsi="Times New Roman" w:cs="Times New Roman"/>
          <w:b/>
          <w:bCs/>
          <w:sz w:val="24"/>
          <w:szCs w:val="24"/>
          <w:lang w:val="en" w:bidi="ar-YE"/>
        </w:rPr>
        <w:t>Lecture halls</w:t>
      </w:r>
      <w:r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and the equipment needed for lectures are </w:t>
      </w:r>
      <w:r w:rsidR="00850B2C">
        <w:rPr>
          <w:rFonts w:ascii="Times New Roman" w:hAnsi="Times New Roman" w:cs="Times New Roman"/>
          <w:sz w:val="24"/>
          <w:szCs w:val="24"/>
          <w:lang w:val="en" w:bidi="ar-YE"/>
        </w:rPr>
        <w:t>quit</w:t>
      </w:r>
      <w:r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adequate</w:t>
      </w:r>
      <w:r w:rsidR="00A70E68">
        <w:rPr>
          <w:rFonts w:ascii="Times New Roman" w:hAnsi="Times New Roman" w:cs="Times New Roman"/>
          <w:sz w:val="24"/>
          <w:szCs w:val="24"/>
          <w:lang w:val="en" w:bidi="ar-YE"/>
        </w:rPr>
        <w:t>.</w:t>
      </w:r>
      <w:r w:rsidRPr="006B6EC3">
        <w:rPr>
          <w:rFonts w:ascii="Times New Roman" w:hAnsi="Times New Roman" w:cs="Times New Roman"/>
          <w:sz w:val="24"/>
          <w:szCs w:val="24"/>
          <w:lang w:val="en" w:bidi="ar-YE"/>
        </w:rPr>
        <w:t xml:space="preserve">  </w:t>
      </w:r>
    </w:p>
    <w:p w14:paraId="409A61F2" w14:textId="62A5F750" w:rsidR="008E438C" w:rsidRPr="00270B7A" w:rsidRDefault="008E438C" w:rsidP="00431D37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after="0" w:line="276" w:lineRule="auto"/>
        <w:ind w:left="0" w:right="-567" w:hanging="450"/>
        <w:jc w:val="left"/>
        <w:rPr>
          <w:rStyle w:val="Strong"/>
          <w:rFonts w:ascii="Times New Roman" w:hAnsi="Times New Roman" w:cs="Times New Roman"/>
          <w:i w:val="0"/>
          <w:iCs w:val="0"/>
          <w:szCs w:val="28"/>
          <w:rtl/>
        </w:rPr>
      </w:pPr>
      <w:r w:rsidRPr="00270B7A">
        <w:rPr>
          <w:rStyle w:val="Strong"/>
          <w:rFonts w:ascii="Times New Roman" w:hAnsi="Times New Roman" w:cs="Times New Roman"/>
          <w:i w:val="0"/>
          <w:iCs w:val="0"/>
          <w:szCs w:val="28"/>
          <w:lang w:val="en"/>
        </w:rPr>
        <w:t>Course Enhancement</w:t>
      </w:r>
    </w:p>
    <w:p w14:paraId="7DAC44B9" w14:textId="67E121BF" w:rsidR="008E438C" w:rsidRPr="00270B7A" w:rsidRDefault="008E438C" w:rsidP="00431D37">
      <w:pPr>
        <w:spacing w:after="0" w:line="276" w:lineRule="auto"/>
        <w:ind w:hanging="547"/>
        <w:jc w:val="both"/>
        <w:rPr>
          <w:rFonts w:ascii="Times New Roman" w:hAnsi="Times New Roman" w:cs="Times New Roman"/>
          <w:b/>
          <w:bCs/>
          <w:sz w:val="24"/>
          <w:szCs w:val="24"/>
          <w:lang w:val="en" w:bidi="ar-YE"/>
        </w:rPr>
      </w:pPr>
      <w:r w:rsidRPr="00270B7A">
        <w:rPr>
          <w:rFonts w:ascii="Times New Roman" w:hAnsi="Times New Roman" w:cs="Times New Roman"/>
          <w:b/>
          <w:bCs/>
          <w:sz w:val="24"/>
          <w:szCs w:val="24"/>
          <w:lang w:val="en" w:bidi="ar-YE"/>
        </w:rPr>
        <w:t>Comment on uncompleted corrective/improvement actions from last year's plan</w:t>
      </w:r>
    </w:p>
    <w:p w14:paraId="54D555CE" w14:textId="77777777" w:rsidR="008E438C" w:rsidRPr="00270B7A" w:rsidRDefault="008E438C" w:rsidP="00431D37">
      <w:pPr>
        <w:spacing w:after="0" w:line="276" w:lineRule="auto"/>
        <w:ind w:hanging="547"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270B7A">
        <w:rPr>
          <w:rFonts w:ascii="Times New Roman" w:hAnsi="Times New Roman" w:cs="Times New Roman"/>
          <w:b/>
          <w:bCs/>
          <w:sz w:val="24"/>
          <w:szCs w:val="24"/>
          <w:lang w:val="en" w:bidi="ar-YE"/>
        </w:rPr>
        <w:t>(if any, mentioning the reasons)</w:t>
      </w:r>
    </w:p>
    <w:p w14:paraId="1749AF8F" w14:textId="324A02B8" w:rsidR="008E438C" w:rsidRPr="00FB6E20" w:rsidRDefault="00FB6E20" w:rsidP="00431D37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  <w:r w:rsidRPr="00FB6E20">
        <w:rPr>
          <w:rFonts w:ascii="Times New Roman" w:hAnsi="Times New Roman" w:cs="Times New Roman"/>
          <w:sz w:val="24"/>
          <w:szCs w:val="24"/>
          <w:lang w:val="en" w:bidi="ar-YE"/>
        </w:rPr>
        <w:t>Chemicals for practical labs are still adequate.</w:t>
      </w:r>
    </w:p>
    <w:p w14:paraId="7FDDD86B" w14:textId="1D580B18" w:rsidR="00FB6E20" w:rsidRPr="00FB6E20" w:rsidRDefault="00FB6E20" w:rsidP="00431D37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  <w:r w:rsidRPr="00FB6E20">
        <w:rPr>
          <w:rFonts w:ascii="Times New Roman" w:hAnsi="Times New Roman" w:cs="Times New Roman"/>
          <w:sz w:val="24"/>
          <w:szCs w:val="24"/>
          <w:lang w:val="en" w:bidi="ar-YE"/>
        </w:rPr>
        <w:t>Internet still in adequate and we need in lecture halls to apply game-based quizzes easily.</w:t>
      </w:r>
    </w:p>
    <w:p w14:paraId="00E0ADC3" w14:textId="77777777" w:rsidR="008E438C" w:rsidRDefault="008E438C" w:rsidP="00431D37">
      <w:pPr>
        <w:spacing w:after="0" w:line="276" w:lineRule="auto"/>
        <w:ind w:left="-563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</w:p>
    <w:p w14:paraId="522282B1" w14:textId="77777777" w:rsidR="00FB6E20" w:rsidRDefault="00FB6E20" w:rsidP="00431D37">
      <w:pPr>
        <w:spacing w:after="0" w:line="276" w:lineRule="auto"/>
        <w:ind w:left="-563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</w:p>
    <w:p w14:paraId="40661B92" w14:textId="77777777" w:rsidR="00431D37" w:rsidRDefault="00431D37" w:rsidP="00431D37">
      <w:pPr>
        <w:spacing w:after="0" w:line="276" w:lineRule="auto"/>
        <w:ind w:left="-563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</w:p>
    <w:p w14:paraId="7B329F8D" w14:textId="77777777" w:rsidR="00431D37" w:rsidRDefault="00431D37" w:rsidP="00431D37">
      <w:pPr>
        <w:spacing w:after="0" w:line="276" w:lineRule="auto"/>
        <w:ind w:left="-563"/>
        <w:jc w:val="both"/>
        <w:rPr>
          <w:rFonts w:ascii="Times New Roman" w:hAnsi="Times New Roman" w:cs="Times New Roman"/>
          <w:sz w:val="24"/>
          <w:szCs w:val="24"/>
          <w:lang w:val="en" w:bidi="ar-YE"/>
        </w:rPr>
      </w:pPr>
    </w:p>
    <w:p w14:paraId="43657184" w14:textId="77777777" w:rsidR="00431D37" w:rsidRPr="00270B7A" w:rsidRDefault="00431D37" w:rsidP="00431D37">
      <w:pPr>
        <w:spacing w:after="0" w:line="276" w:lineRule="auto"/>
        <w:ind w:left="-563"/>
        <w:jc w:val="both"/>
        <w:rPr>
          <w:rFonts w:ascii="Times New Roman" w:hAnsi="Times New Roman" w:cs="Times New Roman"/>
          <w:sz w:val="24"/>
          <w:szCs w:val="24"/>
          <w:rtl/>
          <w:lang w:val="en" w:bidi="ar-YE"/>
        </w:rPr>
      </w:pPr>
    </w:p>
    <w:p w14:paraId="4676B6C8" w14:textId="5B55BAA7" w:rsidR="008E438C" w:rsidRPr="00270B7A" w:rsidRDefault="008E438C" w:rsidP="00431D37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76" w:lineRule="auto"/>
        <w:ind w:left="0" w:right="-562" w:hanging="547"/>
        <w:jc w:val="left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" w:bidi="ar-YE"/>
        </w:rPr>
      </w:pPr>
      <w:r w:rsidRPr="00270B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" w:bidi="ar-YE"/>
        </w:rPr>
        <w:lastRenderedPageBreak/>
        <w:t xml:space="preserve">Course development plan for the next academic semester/year </w:t>
      </w:r>
      <w:r w:rsidR="00FB6E20" w:rsidRPr="00FB6E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" w:bidi="ar-YE"/>
        </w:rPr>
        <w:t>(Semester 5/ 2025/2026)</w:t>
      </w:r>
    </w:p>
    <w:p w14:paraId="534EDF30" w14:textId="77777777" w:rsidR="008E438C" w:rsidRPr="00270B7A" w:rsidRDefault="008E438C" w:rsidP="00431D37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76" w:lineRule="auto"/>
        <w:ind w:left="0" w:right="-562" w:hanging="547"/>
        <w:jc w:val="left"/>
        <w:rPr>
          <w:rFonts w:ascii="Times New Roman" w:hAnsi="Times New Roman" w:cs="Times New Roman"/>
          <w:i w:val="0"/>
          <w:iCs w:val="0"/>
          <w:color w:val="auto"/>
          <w:sz w:val="22"/>
          <w:lang w:val="en" w:bidi="ar-YE"/>
        </w:rPr>
      </w:pPr>
      <w:r w:rsidRPr="00270B7A">
        <w:rPr>
          <w:rFonts w:ascii="Times New Roman" w:hAnsi="Times New Roman" w:cs="Times New Roman"/>
          <w:i w:val="0"/>
          <w:iCs w:val="0"/>
          <w:color w:val="auto"/>
          <w:sz w:val="22"/>
          <w:lang w:val="en" w:bidi="ar-YE"/>
        </w:rPr>
        <w:t>(</w:t>
      </w:r>
      <w:bookmarkStart w:id="0" w:name="_Hlk201930573"/>
      <w:r w:rsidRPr="00270B7A">
        <w:rPr>
          <w:rFonts w:ascii="Times New Roman" w:hAnsi="Times New Roman" w:cs="Times New Roman"/>
          <w:i w:val="0"/>
          <w:iCs w:val="0"/>
          <w:color w:val="auto"/>
          <w:sz w:val="22"/>
          <w:lang w:val="en" w:bidi="ar-YE"/>
        </w:rPr>
        <w:t>considering the student assessment results as well as the student feedback and instructors’ reflection</w:t>
      </w:r>
      <w:bookmarkEnd w:id="0"/>
      <w:r w:rsidRPr="00270B7A">
        <w:rPr>
          <w:rFonts w:ascii="Times New Roman" w:hAnsi="Times New Roman" w:cs="Times New Roman"/>
          <w:i w:val="0"/>
          <w:iCs w:val="0"/>
          <w:color w:val="auto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4F1F32" w:rsidRPr="00A70E68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 xml:space="preserve">Points </w:t>
            </w:r>
            <w:r w:rsidR="001278AF"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 xml:space="preserve">that </w:t>
            </w: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need</w:t>
            </w:r>
          </w:p>
          <w:p w14:paraId="3D811083" w14:textId="74EDD683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develop</w:t>
            </w:r>
            <w:r w:rsidR="001278AF"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ment</w:t>
            </w: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 xml:space="preserve"> or improve</w:t>
            </w:r>
            <w:r w:rsidR="001278AF"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 xml:space="preserve">Corrective/ Improvement </w:t>
            </w:r>
          </w:p>
          <w:p w14:paraId="4D3FF663" w14:textId="77777777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Actions</w:t>
            </w:r>
          </w:p>
          <w:p w14:paraId="29DC2170" w14:textId="77777777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 xml:space="preserve">Methods </w:t>
            </w:r>
            <w:r w:rsidR="001278AF"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A70E68" w:rsidRDefault="008E438C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bidi="ar-EG"/>
              </w:rPr>
              <w:t>Notes</w:t>
            </w:r>
          </w:p>
        </w:tc>
      </w:tr>
      <w:tr w:rsidR="004F1F32" w:rsidRPr="00A70E68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A70E68" w:rsidRDefault="008E438C" w:rsidP="00431D3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53EB1322" w:rsidR="008E438C" w:rsidRPr="00A70E68" w:rsidRDefault="00A70E68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Practical course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E35CD32" w14:textId="45D5F10C" w:rsidR="00A70E68" w:rsidRPr="00A70E68" w:rsidRDefault="00A70E68" w:rsidP="00431D37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Observation cards for labs.</w:t>
            </w:r>
          </w:p>
          <w:p w14:paraId="5C1C79C6" w14:textId="6FE21E62" w:rsidR="008E438C" w:rsidRPr="00A70E68" w:rsidRDefault="00A70E68" w:rsidP="00431D37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Ensuring the availability of chemicals and consumables before the beginning of the next academic year.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150AB454" w14:textId="3D8CC166" w:rsidR="00A70E68" w:rsidRPr="00A70E68" w:rsidRDefault="00A70E68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Observation cards for individual laboratories are prepared, will be distributed on the students and evaluated by the teaching assistants and lab supervisors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</w:p>
          <w:p w14:paraId="4B788675" w14:textId="3D0195C1" w:rsidR="008E438C" w:rsidRPr="00A70E68" w:rsidRDefault="00A70E68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>
              <w:t xml:space="preserve"> 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Addressing Vice Dean of student’s affairs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02E66E64" w:rsidR="008E438C" w:rsidRPr="00A70E68" w:rsidRDefault="00FB6E20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-</w:t>
            </w:r>
          </w:p>
        </w:tc>
      </w:tr>
      <w:tr w:rsidR="004F1F32" w:rsidRPr="00A70E68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A70E68" w:rsidRDefault="008E438C" w:rsidP="00431D3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4FAFDABA" w:rsidR="008E438C" w:rsidRPr="00A70E68" w:rsidRDefault="00850B2C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L</w:t>
            </w:r>
            <w:r w:rsidR="00A70E68" w:rsidRPr="00A70E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ectures</w:t>
            </w:r>
          </w:p>
        </w:tc>
        <w:tc>
          <w:tcPr>
            <w:tcW w:w="2821" w:type="dxa"/>
            <w:vAlign w:val="center"/>
          </w:tcPr>
          <w:p w14:paraId="6886B819" w14:textId="00DADF50" w:rsidR="00A70E68" w:rsidRPr="00A70E68" w:rsidRDefault="00A70E68" w:rsidP="00431D37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Apply different teaching strategies.</w:t>
            </w:r>
          </w:p>
          <w:p w14:paraId="32E26CA8" w14:textId="4233D59B" w:rsidR="00A70E68" w:rsidRPr="00A70E68" w:rsidRDefault="00A70E68" w:rsidP="00431D37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Increase the number of non-graded assignments/game based for each lecture for continuous evaluation of students.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 </w:t>
            </w:r>
          </w:p>
          <w:p w14:paraId="4B450ECA" w14:textId="336F475E" w:rsidR="008E438C" w:rsidRPr="00A70E68" w:rsidRDefault="00A70E68" w:rsidP="00431D37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Maintenance of internet network, cables, and wireless internet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. </w:t>
            </w:r>
          </w:p>
        </w:tc>
        <w:tc>
          <w:tcPr>
            <w:tcW w:w="2764" w:type="dxa"/>
            <w:vAlign w:val="center"/>
          </w:tcPr>
          <w:p w14:paraId="104DE361" w14:textId="3C907904" w:rsidR="008E438C" w:rsidRDefault="00FB6E20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- </w:t>
            </w:r>
            <w:r w:rsidR="00A70E68"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Determine teaching strategy for each subject within each lecture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</w:p>
          <w:p w14:paraId="1E0DFA4E" w14:textId="5E7635F5" w:rsidR="00FB6E20" w:rsidRDefault="00FB6E20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A70E68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>
              <w:t xml:space="preserve"> </w:t>
            </w:r>
            <w:r w:rsidRPr="00A70E68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Addressing Vice Dean of student’s affairs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and </w:t>
            </w:r>
            <w:r w:rsidRPr="007B754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Faculty manager</w:t>
            </w: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.</w:t>
            </w:r>
          </w:p>
          <w:p w14:paraId="33552DBB" w14:textId="0F083447" w:rsidR="00FB6E20" w:rsidRPr="00A70E68" w:rsidRDefault="00FB6E20" w:rsidP="00431D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31E3E3FE" w:rsidR="008E438C" w:rsidRPr="00A70E68" w:rsidRDefault="00FB6E20" w:rsidP="00431D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-</w:t>
            </w:r>
          </w:p>
        </w:tc>
      </w:tr>
    </w:tbl>
    <w:p w14:paraId="07E09880" w14:textId="77777777" w:rsidR="00EA0C3B" w:rsidRPr="00270B7A" w:rsidRDefault="00EA0C3B" w:rsidP="00431D37">
      <w:pPr>
        <w:spacing w:after="0" w:line="276" w:lineRule="auto"/>
        <w:rPr>
          <w:rFonts w:ascii="Times New Roman" w:hAnsi="Times New Roman" w:cs="Times New Roman"/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4F1F32" w:rsidRPr="00270B7A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270B7A" w:rsidRDefault="008E438C" w:rsidP="00431D37">
            <w:pPr>
              <w:spacing w:line="276" w:lineRule="auto"/>
              <w:ind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Pr="00270B7A" w:rsidRDefault="008E438C" w:rsidP="00431D37">
            <w:pPr>
              <w:spacing w:line="276" w:lineRule="auto"/>
              <w:ind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270B7A" w:rsidRDefault="008E438C" w:rsidP="00431D37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270B7A" w:rsidRDefault="008E438C" w:rsidP="00431D37">
            <w:pPr>
              <w:bidi/>
              <w:spacing w:line="276" w:lineRule="auto"/>
              <w:ind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270B7A" w:rsidRDefault="008E438C" w:rsidP="00431D37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270B7A" w:rsidRDefault="008E438C" w:rsidP="00431D37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"/>
              </w:rPr>
            </w:pPr>
            <w:r w:rsidRPr="00270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  <w:tr w:rsidR="00FB6E20" w:rsidRPr="00270B7A" w14:paraId="4ECDE836" w14:textId="77777777" w:rsidTr="00FB6E20">
        <w:trPr>
          <w:trHeight w:val="993"/>
        </w:trPr>
        <w:tc>
          <w:tcPr>
            <w:tcW w:w="5400" w:type="dxa"/>
            <w:vAlign w:val="center"/>
          </w:tcPr>
          <w:p w14:paraId="19B1CF95" w14:textId="2E173055" w:rsidR="00FB6E20" w:rsidRPr="00270B7A" w:rsidRDefault="00FB6E20" w:rsidP="00431D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Prof. Dr. Sameh Fekry Salama</w:t>
            </w:r>
          </w:p>
        </w:tc>
        <w:tc>
          <w:tcPr>
            <w:tcW w:w="925" w:type="dxa"/>
            <w:vAlign w:val="center"/>
          </w:tcPr>
          <w:p w14:paraId="55755594" w14:textId="77777777" w:rsidR="00FB6E20" w:rsidRPr="00270B7A" w:rsidRDefault="00FB6E20" w:rsidP="00431D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vAlign w:val="center"/>
          </w:tcPr>
          <w:p w14:paraId="1160EF6D" w14:textId="050B5299" w:rsidR="00FB6E20" w:rsidRPr="00270B7A" w:rsidRDefault="00FB6E20" w:rsidP="00431D37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Prof. Dr. Rabab Mohammed</w:t>
            </w:r>
          </w:p>
        </w:tc>
      </w:tr>
    </w:tbl>
    <w:p w14:paraId="295EFBC7" w14:textId="77777777" w:rsidR="00EA0C3B" w:rsidRPr="00270B7A" w:rsidRDefault="00EA0C3B" w:rsidP="00431D37">
      <w:pPr>
        <w:bidi/>
        <w:spacing w:after="0" w:line="276" w:lineRule="auto"/>
        <w:ind w:right="-567"/>
        <w:rPr>
          <w:rFonts w:ascii="Times New Roman" w:hAnsi="Times New Roman" w:cs="Times New Roman"/>
          <w:sz w:val="10"/>
          <w:szCs w:val="6"/>
        </w:rPr>
      </w:pPr>
    </w:p>
    <w:p w14:paraId="2C75B620" w14:textId="77777777" w:rsidR="00EA0C3B" w:rsidRPr="00270B7A" w:rsidRDefault="00EA0C3B" w:rsidP="00431D37">
      <w:pPr>
        <w:bidi/>
        <w:spacing w:after="0" w:line="276" w:lineRule="auto"/>
        <w:ind w:right="-567"/>
        <w:rPr>
          <w:rFonts w:ascii="Times New Roman" w:hAnsi="Times New Roman" w:cs="Times New Roman"/>
          <w:sz w:val="10"/>
          <w:szCs w:val="6"/>
        </w:rPr>
      </w:pPr>
    </w:p>
    <w:p w14:paraId="713AF329" w14:textId="414CCF70" w:rsidR="00332D82" w:rsidRPr="00270B7A" w:rsidRDefault="00332D82" w:rsidP="00431D37">
      <w:pPr>
        <w:bidi/>
        <w:spacing w:after="0" w:line="276" w:lineRule="auto"/>
        <w:ind w:right="-567"/>
        <w:rPr>
          <w:rFonts w:ascii="Times New Roman" w:hAnsi="Times New Roman" w:cs="Times New Roman"/>
        </w:rPr>
      </w:pPr>
    </w:p>
    <w:sectPr w:rsidR="00332D82" w:rsidRPr="00270B7A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8F81" w14:textId="77777777" w:rsidR="00041399" w:rsidRDefault="00041399" w:rsidP="00E46F9E">
      <w:pPr>
        <w:spacing w:after="0" w:line="240" w:lineRule="auto"/>
      </w:pPr>
      <w:r>
        <w:separator/>
      </w:r>
    </w:p>
  </w:endnote>
  <w:endnote w:type="continuationSeparator" w:id="0">
    <w:p w14:paraId="4072984E" w14:textId="77777777" w:rsidR="00041399" w:rsidRDefault="00041399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76EAC745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C5417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610AD2B0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5D9F" w14:textId="77777777" w:rsidR="00041399" w:rsidRDefault="00041399" w:rsidP="00E46F9E">
      <w:pPr>
        <w:spacing w:after="0" w:line="240" w:lineRule="auto"/>
      </w:pPr>
      <w:r>
        <w:separator/>
      </w:r>
    </w:p>
  </w:footnote>
  <w:footnote w:type="continuationSeparator" w:id="0">
    <w:p w14:paraId="65503369" w14:textId="77777777" w:rsidR="00041399" w:rsidRDefault="00041399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CF3B132" w:rsidR="0063788F" w:rsidRDefault="00270B7A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BE1AA8D" wp14:editId="3CFE2F78">
              <wp:simplePos x="0" y="0"/>
              <wp:positionH relativeFrom="margin">
                <wp:posOffset>3867150</wp:posOffset>
              </wp:positionH>
              <wp:positionV relativeFrom="paragraph">
                <wp:posOffset>-114300</wp:posOffset>
              </wp:positionV>
              <wp:extent cx="1977390" cy="654050"/>
              <wp:effectExtent l="0" t="0" r="22860" b="12700"/>
              <wp:wrapNone/>
              <wp:docPr id="1098776780" name="Text Box 10987767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90" cy="654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52954D86" w14:textId="36E77E8D" w:rsidR="00270B7A" w:rsidRDefault="00270B7A" w:rsidP="00270B7A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بني سويف</w:t>
                          </w:r>
                        </w:p>
                        <w:p w14:paraId="13382AD4" w14:textId="02040280" w:rsidR="00270B7A" w:rsidRDefault="00270B7A" w:rsidP="00270B7A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الصيدلة</w:t>
                          </w:r>
                        </w:p>
                        <w:p w14:paraId="3800AC30" w14:textId="287C5F28" w:rsidR="00270B7A" w:rsidRPr="00270B7A" w:rsidRDefault="00270B7A" w:rsidP="00270B7A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bidi="ar-EG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وحدة ضمان الجودة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AA8D" id="_x0000_t202" coordsize="21600,21600" o:spt="202" path="m,l,21600r21600,l21600,xe">
              <v:stroke joinstyle="miter"/>
              <v:path gradientshapeok="t" o:connecttype="rect"/>
            </v:shapetype>
            <v:shape id="Text Box 1098776780" o:spid="_x0000_s1026" type="#_x0000_t202" style="position:absolute;margin-left:304.5pt;margin-top:-9pt;width:155.7pt;height:5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" fillcolor="window" strokecolor="window" strokeweight=".5pt">
              <v:path arrowok="t"/>
              <v:textbox>
                <w:txbxContent>
                  <w:p w14:paraId="52954D86" w14:textId="36E77E8D" w:rsidR="00270B7A" w:rsidRDefault="00270B7A" w:rsidP="00270B7A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جامعة بني سويف</w:t>
                    </w:r>
                  </w:p>
                  <w:p w14:paraId="13382AD4" w14:textId="02040280" w:rsidR="00270B7A" w:rsidRDefault="00270B7A" w:rsidP="00270B7A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كلية الصيدلة</w:t>
                    </w:r>
                  </w:p>
                  <w:p w14:paraId="3800AC30" w14:textId="287C5F28" w:rsidR="00270B7A" w:rsidRPr="00270B7A" w:rsidRDefault="00270B7A" w:rsidP="00270B7A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bidi="ar-EG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وحدة ضمان الجودة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2C04C8" wp14:editId="3CFB6CBE">
              <wp:simplePos x="0" y="0"/>
              <wp:positionH relativeFrom="margin">
                <wp:align>left</wp:align>
              </wp:positionH>
              <wp:positionV relativeFrom="paragraph">
                <wp:posOffset>-104775</wp:posOffset>
              </wp:positionV>
              <wp:extent cx="1977390" cy="654050"/>
              <wp:effectExtent l="0" t="0" r="2286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90" cy="654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5D3A96EC" w14:textId="5297442E" w:rsidR="00C6185D" w:rsidRPr="00270B7A" w:rsidRDefault="00A86DF3" w:rsidP="00270B7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70B7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Beni-</w:t>
                          </w:r>
                          <w:r w:rsidR="00C6185D" w:rsidRPr="00270B7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Suef University</w:t>
                          </w:r>
                        </w:p>
                        <w:p w14:paraId="2BBCB7D3" w14:textId="77777777" w:rsidR="00C6185D" w:rsidRPr="00270B7A" w:rsidRDefault="00C6185D" w:rsidP="00270B7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70B7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Faculty of Pharmacy</w:t>
                          </w:r>
                        </w:p>
                        <w:p w14:paraId="01E4D633" w14:textId="77777777" w:rsidR="00C6185D" w:rsidRPr="00270B7A" w:rsidRDefault="00C6185D" w:rsidP="00270B7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70B7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Quality Assurance 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C04C8" id="Text Box 2" o:spid="_x0000_s1027" type="#_x0000_t202" style="position:absolute;margin-left:0;margin-top:-8.25pt;width:155.7pt;height:51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" fillcolor="window" strokecolor="window" strokeweight=".5pt">
              <v:path arrowok="t"/>
              <v:textbox>
                <w:txbxContent>
                  <w:p w14:paraId="5D3A96EC" w14:textId="5297442E" w:rsidR="00C6185D" w:rsidRPr="00270B7A" w:rsidRDefault="00A86DF3" w:rsidP="00270B7A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270B7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Beni-</w:t>
                    </w:r>
                    <w:r w:rsidR="00C6185D" w:rsidRPr="00270B7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Suef University</w:t>
                    </w:r>
                  </w:p>
                  <w:p w14:paraId="2BBCB7D3" w14:textId="77777777" w:rsidR="00C6185D" w:rsidRPr="00270B7A" w:rsidRDefault="00C6185D" w:rsidP="00270B7A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270B7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Faculty of Pharmacy</w:t>
                    </w:r>
                  </w:p>
                  <w:p w14:paraId="01E4D633" w14:textId="77777777" w:rsidR="00C6185D" w:rsidRPr="00270B7A" w:rsidRDefault="00C6185D" w:rsidP="00270B7A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270B7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Quality Assurance Unit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185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12E4C42">
              <wp:simplePos x="0" y="0"/>
              <wp:positionH relativeFrom="margin">
                <wp:posOffset>1895475</wp:posOffset>
              </wp:positionH>
              <wp:positionV relativeFrom="paragraph">
                <wp:posOffset>-323850</wp:posOffset>
              </wp:positionV>
              <wp:extent cx="2181225" cy="822325"/>
              <wp:effectExtent l="0" t="0" r="0" b="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822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7270C1E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</w:t>
                          </w:r>
                          <w:r w:rsidR="00C6185D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ACAAF2D" wp14:editId="63CF52DB">
                                <wp:extent cx="1200150" cy="876300"/>
                                <wp:effectExtent l="0" t="0" r="0" b="0"/>
                                <wp:docPr id="6" name="Picture 6" descr="10393162_10152719185957562_4571491147179344441_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10393162_10152719185957562_4571491147179344441_n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8" type="#_x0000_t202" style="position:absolute;margin-left:149.25pt;margin-top:-25.5pt;width:171.75pt;height:6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" filled="f" stroked="f" strokeweight=".5pt">
              <v:textbox>
                <w:txbxContent>
                  <w:p w14:paraId="1EF4F57D" w14:textId="7270C1E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</w:t>
                    </w:r>
                    <w:r w:rsidR="00C6185D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ACAAF2D" wp14:editId="63CF52DB">
                          <wp:extent cx="1200150" cy="876300"/>
                          <wp:effectExtent l="0" t="0" r="0" b="0"/>
                          <wp:docPr id="6" name="Picture 6" descr="10393162_10152719185957562_4571491147179344441_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10393162_10152719185957562_4571491147179344441_n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01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58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49963A64">
              <wp:simplePos x="0" y="0"/>
              <wp:positionH relativeFrom="margin">
                <wp:posOffset>4914900</wp:posOffset>
              </wp:positionH>
              <wp:positionV relativeFrom="paragraph">
                <wp:posOffset>-200025</wp:posOffset>
              </wp:positionV>
              <wp:extent cx="19367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E37DC" w14:textId="08DEF028" w:rsidR="00825814" w:rsidRPr="007154DB" w:rsidRDefault="00825814" w:rsidP="00B77461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CEB25" id="_x0000_s1029" type="#_x0000_t202" style="position:absolute;margin-left:387pt;margin-top:-15.75pt;width:152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" filled="f" stroked="f" strokeweight=".5pt">
              <v:textbox>
                <w:txbxContent>
                  <w:p w14:paraId="18DE37DC" w14:textId="08DEF028" w:rsidR="00825814" w:rsidRPr="007154DB" w:rsidRDefault="00825814" w:rsidP="00B77461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6D02DF75" w:rsidR="00825814" w:rsidRDefault="00C618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438411" wp14:editId="4765D6E9">
              <wp:simplePos x="0" y="0"/>
              <wp:positionH relativeFrom="column">
                <wp:posOffset>-53975</wp:posOffset>
              </wp:positionH>
              <wp:positionV relativeFrom="paragraph">
                <wp:posOffset>234315</wp:posOffset>
              </wp:positionV>
              <wp:extent cx="5911850" cy="0"/>
              <wp:effectExtent l="0" t="19050" r="317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0D1F5C" id="Straight Connector 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8.45pt" to="461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" strokecolor="#153e64 [291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F43"/>
    <w:multiLevelType w:val="hybridMultilevel"/>
    <w:tmpl w:val="07AA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6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995"/>
    <w:multiLevelType w:val="hybridMultilevel"/>
    <w:tmpl w:val="9DAA16B0"/>
    <w:lvl w:ilvl="0" w:tplc="60A06E12">
      <w:start w:val="1"/>
      <w:numFmt w:val="bullet"/>
      <w:lvlText w:val="-"/>
      <w:lvlJc w:val="left"/>
      <w:pPr>
        <w:ind w:left="1440" w:hanging="360"/>
      </w:pPr>
      <w:rPr>
        <w:rFonts w:ascii="Walbaum Text" w:hAnsi="Walbaum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5526A"/>
    <w:multiLevelType w:val="hybridMultilevel"/>
    <w:tmpl w:val="DA8E3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4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535F"/>
    <w:multiLevelType w:val="hybridMultilevel"/>
    <w:tmpl w:val="20221820"/>
    <w:lvl w:ilvl="0" w:tplc="9C9A306C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2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3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0B10216"/>
    <w:multiLevelType w:val="hybridMultilevel"/>
    <w:tmpl w:val="4A7E568A"/>
    <w:lvl w:ilvl="0" w:tplc="60A06E12">
      <w:start w:val="1"/>
      <w:numFmt w:val="bullet"/>
      <w:lvlText w:val="-"/>
      <w:lvlJc w:val="left"/>
      <w:pPr>
        <w:ind w:left="180" w:hanging="360"/>
      </w:pPr>
      <w:rPr>
        <w:rFonts w:ascii="Walbaum Text" w:hAnsi="Walbaum Text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48616A56"/>
    <w:multiLevelType w:val="hybridMultilevel"/>
    <w:tmpl w:val="7BD868B4"/>
    <w:lvl w:ilvl="0" w:tplc="60A06E12">
      <w:start w:val="1"/>
      <w:numFmt w:val="bullet"/>
      <w:lvlText w:val="-"/>
      <w:lvlJc w:val="left"/>
      <w:pPr>
        <w:ind w:left="157" w:hanging="360"/>
      </w:pPr>
      <w:rPr>
        <w:rFonts w:ascii="Walbaum Text" w:hAnsi="Walbaum Text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8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0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8D6"/>
    <w:multiLevelType w:val="hybridMultilevel"/>
    <w:tmpl w:val="026A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B443A"/>
    <w:multiLevelType w:val="hybridMultilevel"/>
    <w:tmpl w:val="31D88206"/>
    <w:lvl w:ilvl="0" w:tplc="60A06E12">
      <w:start w:val="1"/>
      <w:numFmt w:val="bullet"/>
      <w:lvlText w:val="-"/>
      <w:lvlJc w:val="left"/>
      <w:pPr>
        <w:ind w:left="2520" w:hanging="360"/>
      </w:pPr>
      <w:rPr>
        <w:rFonts w:ascii="Walbaum Text" w:hAnsi="Walbaum Text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92D38FA"/>
    <w:multiLevelType w:val="hybridMultilevel"/>
    <w:tmpl w:val="FD903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27DA5"/>
    <w:multiLevelType w:val="hybridMultilevel"/>
    <w:tmpl w:val="E4C62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B80130"/>
    <w:multiLevelType w:val="hybridMultilevel"/>
    <w:tmpl w:val="3224E26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2C681A92">
      <w:start w:val="1"/>
      <w:numFmt w:val="decimal"/>
      <w:lvlText w:val="%2-"/>
      <w:lvlJc w:val="left"/>
      <w:pPr>
        <w:ind w:left="15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59588758">
    <w:abstractNumId w:val="32"/>
  </w:num>
  <w:num w:numId="2" w16cid:durableId="909146831">
    <w:abstractNumId w:val="15"/>
  </w:num>
  <w:num w:numId="3" w16cid:durableId="1441098014">
    <w:abstractNumId w:val="14"/>
  </w:num>
  <w:num w:numId="4" w16cid:durableId="604845272">
    <w:abstractNumId w:val="4"/>
  </w:num>
  <w:num w:numId="5" w16cid:durableId="216865093">
    <w:abstractNumId w:val="39"/>
  </w:num>
  <w:num w:numId="6" w16cid:durableId="514223246">
    <w:abstractNumId w:val="0"/>
  </w:num>
  <w:num w:numId="7" w16cid:durableId="1368025804">
    <w:abstractNumId w:val="6"/>
  </w:num>
  <w:num w:numId="8" w16cid:durableId="888999627">
    <w:abstractNumId w:val="20"/>
  </w:num>
  <w:num w:numId="9" w16cid:durableId="10688858">
    <w:abstractNumId w:val="30"/>
  </w:num>
  <w:num w:numId="10" w16cid:durableId="300186276">
    <w:abstractNumId w:val="5"/>
  </w:num>
  <w:num w:numId="11" w16cid:durableId="1191064064">
    <w:abstractNumId w:val="13"/>
  </w:num>
  <w:num w:numId="12" w16cid:durableId="2117409303">
    <w:abstractNumId w:val="31"/>
  </w:num>
  <w:num w:numId="13" w16cid:durableId="1799953657">
    <w:abstractNumId w:val="21"/>
  </w:num>
  <w:num w:numId="14" w16cid:durableId="337928494">
    <w:abstractNumId w:val="23"/>
  </w:num>
  <w:num w:numId="15" w16cid:durableId="1599093684">
    <w:abstractNumId w:val="9"/>
  </w:num>
  <w:num w:numId="16" w16cid:durableId="687485679">
    <w:abstractNumId w:val="38"/>
  </w:num>
  <w:num w:numId="17" w16cid:durableId="1292789577">
    <w:abstractNumId w:val="17"/>
  </w:num>
  <w:num w:numId="18" w16cid:durableId="1879509067">
    <w:abstractNumId w:val="19"/>
  </w:num>
  <w:num w:numId="19" w16cid:durableId="2098866561">
    <w:abstractNumId w:val="3"/>
  </w:num>
  <w:num w:numId="20" w16cid:durableId="1782529313">
    <w:abstractNumId w:val="41"/>
  </w:num>
  <w:num w:numId="21" w16cid:durableId="1243678333">
    <w:abstractNumId w:val="22"/>
  </w:num>
  <w:num w:numId="22" w16cid:durableId="461072534">
    <w:abstractNumId w:val="29"/>
  </w:num>
  <w:num w:numId="23" w16cid:durableId="324361696">
    <w:abstractNumId w:val="25"/>
  </w:num>
  <w:num w:numId="24" w16cid:durableId="1797484201">
    <w:abstractNumId w:val="34"/>
  </w:num>
  <w:num w:numId="25" w16cid:durableId="616716547">
    <w:abstractNumId w:val="10"/>
  </w:num>
  <w:num w:numId="26" w16cid:durableId="1495485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9005789">
    <w:abstractNumId w:val="11"/>
  </w:num>
  <w:num w:numId="28" w16cid:durableId="917055909">
    <w:abstractNumId w:val="24"/>
  </w:num>
  <w:num w:numId="29" w16cid:durableId="863131922">
    <w:abstractNumId w:val="28"/>
  </w:num>
  <w:num w:numId="30" w16cid:durableId="1750078882">
    <w:abstractNumId w:val="12"/>
  </w:num>
  <w:num w:numId="31" w16cid:durableId="133062636">
    <w:abstractNumId w:val="37"/>
  </w:num>
  <w:num w:numId="32" w16cid:durableId="1361130702">
    <w:abstractNumId w:val="18"/>
  </w:num>
  <w:num w:numId="33" w16cid:durableId="1315837028">
    <w:abstractNumId w:val="2"/>
  </w:num>
  <w:num w:numId="34" w16cid:durableId="1659655654">
    <w:abstractNumId w:val="7"/>
  </w:num>
  <w:num w:numId="35" w16cid:durableId="1461729879">
    <w:abstractNumId w:val="16"/>
  </w:num>
  <w:num w:numId="36" w16cid:durableId="1629969395">
    <w:abstractNumId w:val="33"/>
  </w:num>
  <w:num w:numId="37" w16cid:durableId="1589002415">
    <w:abstractNumId w:val="1"/>
  </w:num>
  <w:num w:numId="38" w16cid:durableId="500119675">
    <w:abstractNumId w:val="36"/>
  </w:num>
  <w:num w:numId="39" w16cid:durableId="748969113">
    <w:abstractNumId w:val="35"/>
  </w:num>
  <w:num w:numId="40" w16cid:durableId="1932935223">
    <w:abstractNumId w:val="26"/>
  </w:num>
  <w:num w:numId="41" w16cid:durableId="492524552">
    <w:abstractNumId w:val="40"/>
  </w:num>
  <w:num w:numId="42" w16cid:durableId="1454053691">
    <w:abstractNumId w:val="8"/>
  </w:num>
  <w:num w:numId="43" w16cid:durableId="2246855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160E4"/>
    <w:rsid w:val="00026555"/>
    <w:rsid w:val="00034FAC"/>
    <w:rsid w:val="00041399"/>
    <w:rsid w:val="00074239"/>
    <w:rsid w:val="0007576A"/>
    <w:rsid w:val="000767BE"/>
    <w:rsid w:val="000805DF"/>
    <w:rsid w:val="00081B7F"/>
    <w:rsid w:val="0009054B"/>
    <w:rsid w:val="000A42E3"/>
    <w:rsid w:val="000B3D6E"/>
    <w:rsid w:val="000B70B0"/>
    <w:rsid w:val="000C05F6"/>
    <w:rsid w:val="000C0D52"/>
    <w:rsid w:val="000C765B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50953"/>
    <w:rsid w:val="00270B7A"/>
    <w:rsid w:val="00287BF7"/>
    <w:rsid w:val="0029689D"/>
    <w:rsid w:val="002A1316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20FD"/>
    <w:rsid w:val="00405350"/>
    <w:rsid w:val="00405FE9"/>
    <w:rsid w:val="00406FCA"/>
    <w:rsid w:val="0041564A"/>
    <w:rsid w:val="00420243"/>
    <w:rsid w:val="0042158E"/>
    <w:rsid w:val="00431D37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1F32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319B"/>
    <w:rsid w:val="00655FDE"/>
    <w:rsid w:val="0066070C"/>
    <w:rsid w:val="006658C7"/>
    <w:rsid w:val="00670146"/>
    <w:rsid w:val="00671BA5"/>
    <w:rsid w:val="00672651"/>
    <w:rsid w:val="006777ED"/>
    <w:rsid w:val="00683445"/>
    <w:rsid w:val="0069193A"/>
    <w:rsid w:val="006A0547"/>
    <w:rsid w:val="006B6EC3"/>
    <w:rsid w:val="006C16BF"/>
    <w:rsid w:val="006E7AEB"/>
    <w:rsid w:val="006F22BA"/>
    <w:rsid w:val="006F2355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50212"/>
    <w:rsid w:val="00751C0E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0F96"/>
    <w:rsid w:val="00825814"/>
    <w:rsid w:val="008467B4"/>
    <w:rsid w:val="00850B2C"/>
    <w:rsid w:val="00851D2D"/>
    <w:rsid w:val="0086006D"/>
    <w:rsid w:val="00874733"/>
    <w:rsid w:val="00890035"/>
    <w:rsid w:val="00891165"/>
    <w:rsid w:val="00896202"/>
    <w:rsid w:val="00897EDA"/>
    <w:rsid w:val="008A0BD4"/>
    <w:rsid w:val="008B7311"/>
    <w:rsid w:val="008C3299"/>
    <w:rsid w:val="008C5417"/>
    <w:rsid w:val="008D597A"/>
    <w:rsid w:val="008D669C"/>
    <w:rsid w:val="008E438C"/>
    <w:rsid w:val="00901341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9F7F94"/>
    <w:rsid w:val="00A00303"/>
    <w:rsid w:val="00A14217"/>
    <w:rsid w:val="00A14F2E"/>
    <w:rsid w:val="00A15364"/>
    <w:rsid w:val="00A16512"/>
    <w:rsid w:val="00A322C6"/>
    <w:rsid w:val="00A42EDD"/>
    <w:rsid w:val="00A57B48"/>
    <w:rsid w:val="00A70E68"/>
    <w:rsid w:val="00A71CA6"/>
    <w:rsid w:val="00A761A1"/>
    <w:rsid w:val="00A76F1A"/>
    <w:rsid w:val="00A805B3"/>
    <w:rsid w:val="00A86DF3"/>
    <w:rsid w:val="00A90BAC"/>
    <w:rsid w:val="00AC6653"/>
    <w:rsid w:val="00AD66AE"/>
    <w:rsid w:val="00AE071C"/>
    <w:rsid w:val="00B001E4"/>
    <w:rsid w:val="00B10613"/>
    <w:rsid w:val="00B13390"/>
    <w:rsid w:val="00B147F4"/>
    <w:rsid w:val="00B27F6B"/>
    <w:rsid w:val="00B41E60"/>
    <w:rsid w:val="00B63C3A"/>
    <w:rsid w:val="00B65AF8"/>
    <w:rsid w:val="00B77461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185D"/>
    <w:rsid w:val="00C65D11"/>
    <w:rsid w:val="00CA3CF1"/>
    <w:rsid w:val="00CB4635"/>
    <w:rsid w:val="00CC14BB"/>
    <w:rsid w:val="00CC3833"/>
    <w:rsid w:val="00CC3A3B"/>
    <w:rsid w:val="00CC6463"/>
    <w:rsid w:val="00CD1B10"/>
    <w:rsid w:val="00CD4CB2"/>
    <w:rsid w:val="00CE0D84"/>
    <w:rsid w:val="00CE4F0B"/>
    <w:rsid w:val="00CF5A7C"/>
    <w:rsid w:val="00D015FC"/>
    <w:rsid w:val="00D11AD2"/>
    <w:rsid w:val="00D133DF"/>
    <w:rsid w:val="00D23387"/>
    <w:rsid w:val="00D2458C"/>
    <w:rsid w:val="00D26D06"/>
    <w:rsid w:val="00D36AEA"/>
    <w:rsid w:val="00D54FC6"/>
    <w:rsid w:val="00D72915"/>
    <w:rsid w:val="00DA69FF"/>
    <w:rsid w:val="00DC3BC2"/>
    <w:rsid w:val="00DC70C6"/>
    <w:rsid w:val="00DD67F1"/>
    <w:rsid w:val="00DD781A"/>
    <w:rsid w:val="00DF31CF"/>
    <w:rsid w:val="00E007E2"/>
    <w:rsid w:val="00E049ED"/>
    <w:rsid w:val="00E24FCB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B63E9"/>
    <w:rsid w:val="00FB6E20"/>
    <w:rsid w:val="00FC0DB6"/>
    <w:rsid w:val="00FC3C7F"/>
    <w:rsid w:val="00FC7BD5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8D01F0E2D0439080700CC3E786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AE96-3E16-47F9-88A8-389540656A49}"/>
      </w:docPartPr>
      <w:docPartBody>
        <w:p w:rsidR="00680183" w:rsidRDefault="00D263E9" w:rsidP="00D263E9">
          <w:pPr>
            <w:pStyle w:val="288D01F0E2D0439080700CC3E7868FF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3D9979BF9413D8179F967BFAE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AB66-A0F2-4E1F-B2BF-68B7B7E93549}"/>
      </w:docPartPr>
      <w:docPartBody>
        <w:p w:rsidR="006C54B8" w:rsidRDefault="001379E4" w:rsidP="001379E4">
          <w:pPr>
            <w:pStyle w:val="7183D9979BF9413D8179F967BFAEDBF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D0AFCCD9124528A3B02381BDEE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D4F5-8126-4641-AEB5-7D1C349030A6}"/>
      </w:docPartPr>
      <w:docPartBody>
        <w:p w:rsidR="006C54B8" w:rsidRDefault="001379E4" w:rsidP="001379E4">
          <w:pPr>
            <w:pStyle w:val="AFD0AFCCD9124528A3B02381BDEECB0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19F0ACDA194BB49F696B0D7E9E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6101-674E-43B3-B345-5929408A2CCB}"/>
      </w:docPartPr>
      <w:docPartBody>
        <w:p w:rsidR="006C54B8" w:rsidRDefault="001379E4" w:rsidP="001379E4">
          <w:pPr>
            <w:pStyle w:val="5F19F0ACDA194BB49F696B0D7E9E91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9C63042A4E40DD8213C4B72C5BA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D051-E27D-4341-99BA-AC86CB430138}"/>
      </w:docPartPr>
      <w:docPartBody>
        <w:p w:rsidR="006C54B8" w:rsidRDefault="001379E4" w:rsidP="001379E4">
          <w:pPr>
            <w:pStyle w:val="569C63042A4E40DD8213C4B72C5BA964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B7FB39000A435F86074AB71391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CF31-F456-4632-BDDF-975C6AE96A7B}"/>
      </w:docPartPr>
      <w:docPartBody>
        <w:p w:rsidR="006C54B8" w:rsidRDefault="001379E4" w:rsidP="001379E4">
          <w:pPr>
            <w:pStyle w:val="85B7FB39000A435F86074AB7139111D7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24F1BCDED04D2E973D5B39514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16D0-4284-4D82-9F2B-5203ADE14455}"/>
      </w:docPartPr>
      <w:docPartBody>
        <w:p w:rsidR="006C54B8" w:rsidRDefault="001379E4" w:rsidP="001379E4">
          <w:pPr>
            <w:pStyle w:val="C624F1BCDED04D2E973D5B3951429D87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16B0256194447693E87C85412A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6E0D-E426-43D1-A603-DEE05EC2D749}"/>
      </w:docPartPr>
      <w:docPartBody>
        <w:p w:rsidR="006C54B8" w:rsidRDefault="001379E4" w:rsidP="001379E4">
          <w:pPr>
            <w:pStyle w:val="9716B0256194447693E87C85412A1D77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E4B855955E44AFBAB3D8D1D516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4FF6-E14B-49AF-B269-E145DF54DC98}"/>
      </w:docPartPr>
      <w:docPartBody>
        <w:p w:rsidR="006C54B8" w:rsidRDefault="001379E4" w:rsidP="001379E4">
          <w:pPr>
            <w:pStyle w:val="3EE4B855955E44AFBAB3D8D1D516636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283775CB9748EE841ADA0EF94B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75BC-2E8D-4B12-BCFF-A2A4699BC39E}"/>
      </w:docPartPr>
      <w:docPartBody>
        <w:p w:rsidR="00323295" w:rsidRDefault="00503682" w:rsidP="00503682">
          <w:pPr>
            <w:pStyle w:val="30283775CB9748EE841ADA0EF94BB8A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037154126F42009654D89205ED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26E9-4C44-48B4-8A41-CD3DB29DDC58}"/>
      </w:docPartPr>
      <w:docPartBody>
        <w:p w:rsidR="00323295" w:rsidRDefault="00503682" w:rsidP="00503682">
          <w:pPr>
            <w:pStyle w:val="B4037154126F42009654D89205ED209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2C"/>
    <w:rsid w:val="0007576A"/>
    <w:rsid w:val="00093E56"/>
    <w:rsid w:val="000970BE"/>
    <w:rsid w:val="000A42E3"/>
    <w:rsid w:val="000F78AD"/>
    <w:rsid w:val="00130028"/>
    <w:rsid w:val="001379E4"/>
    <w:rsid w:val="001C105A"/>
    <w:rsid w:val="001E14DE"/>
    <w:rsid w:val="00250953"/>
    <w:rsid w:val="002B357C"/>
    <w:rsid w:val="003062E5"/>
    <w:rsid w:val="00323295"/>
    <w:rsid w:val="0034032C"/>
    <w:rsid w:val="003600D2"/>
    <w:rsid w:val="00376884"/>
    <w:rsid w:val="003940F4"/>
    <w:rsid w:val="00405350"/>
    <w:rsid w:val="00407922"/>
    <w:rsid w:val="004F259E"/>
    <w:rsid w:val="00503682"/>
    <w:rsid w:val="005562AA"/>
    <w:rsid w:val="005905F7"/>
    <w:rsid w:val="005F7A2B"/>
    <w:rsid w:val="00635DD2"/>
    <w:rsid w:val="00646CB7"/>
    <w:rsid w:val="00647835"/>
    <w:rsid w:val="00655FDE"/>
    <w:rsid w:val="00680183"/>
    <w:rsid w:val="006844A1"/>
    <w:rsid w:val="00696297"/>
    <w:rsid w:val="006969BC"/>
    <w:rsid w:val="006A0631"/>
    <w:rsid w:val="006B0677"/>
    <w:rsid w:val="006C54B8"/>
    <w:rsid w:val="006F2355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100EE"/>
    <w:rsid w:val="009F45B5"/>
    <w:rsid w:val="009F7F94"/>
    <w:rsid w:val="00A2732C"/>
    <w:rsid w:val="00A63C82"/>
    <w:rsid w:val="00AD5655"/>
    <w:rsid w:val="00B147F4"/>
    <w:rsid w:val="00B27F6B"/>
    <w:rsid w:val="00BE6011"/>
    <w:rsid w:val="00BF2BCE"/>
    <w:rsid w:val="00BF6BDC"/>
    <w:rsid w:val="00C265A2"/>
    <w:rsid w:val="00C411BB"/>
    <w:rsid w:val="00C65BCE"/>
    <w:rsid w:val="00C93AFB"/>
    <w:rsid w:val="00CB15F1"/>
    <w:rsid w:val="00CC635D"/>
    <w:rsid w:val="00CF77EF"/>
    <w:rsid w:val="00D02334"/>
    <w:rsid w:val="00D23387"/>
    <w:rsid w:val="00D263E9"/>
    <w:rsid w:val="00DD4F84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682"/>
    <w:rPr>
      <w:color w:val="666666"/>
    </w:rPr>
  </w:style>
  <w:style w:type="paragraph" w:customStyle="1" w:styleId="288D01F0E2D0439080700CC3E7868FF5">
    <w:name w:val="288D01F0E2D0439080700CC3E7868FF5"/>
    <w:rsid w:val="00D263E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83D9979BF9413D8179F967BFAEDBF9">
    <w:name w:val="7183D9979BF9413D8179F967BFAEDBF9"/>
    <w:rsid w:val="001379E4"/>
  </w:style>
  <w:style w:type="paragraph" w:customStyle="1" w:styleId="AFD0AFCCD9124528A3B02381BDEECB09">
    <w:name w:val="AFD0AFCCD9124528A3B02381BDEECB09"/>
    <w:rsid w:val="001379E4"/>
  </w:style>
  <w:style w:type="paragraph" w:customStyle="1" w:styleId="5F19F0ACDA194BB49F696B0D7E9E91F0">
    <w:name w:val="5F19F0ACDA194BB49F696B0D7E9E91F0"/>
    <w:rsid w:val="001379E4"/>
  </w:style>
  <w:style w:type="paragraph" w:customStyle="1" w:styleId="569C63042A4E40DD8213C4B72C5BA964">
    <w:name w:val="569C63042A4E40DD8213C4B72C5BA964"/>
    <w:rsid w:val="001379E4"/>
  </w:style>
  <w:style w:type="paragraph" w:customStyle="1" w:styleId="85B7FB39000A435F86074AB7139111D7">
    <w:name w:val="85B7FB39000A435F86074AB7139111D7"/>
    <w:rsid w:val="001379E4"/>
  </w:style>
  <w:style w:type="paragraph" w:customStyle="1" w:styleId="C624F1BCDED04D2E973D5B3951429D87">
    <w:name w:val="C624F1BCDED04D2E973D5B3951429D87"/>
    <w:rsid w:val="001379E4"/>
  </w:style>
  <w:style w:type="paragraph" w:customStyle="1" w:styleId="9716B0256194447693E87C85412A1D77">
    <w:name w:val="9716B0256194447693E87C85412A1D77"/>
    <w:rsid w:val="001379E4"/>
  </w:style>
  <w:style w:type="paragraph" w:customStyle="1" w:styleId="3EE4B855955E44AFBAB3D8D1D5166369">
    <w:name w:val="3EE4B855955E44AFBAB3D8D1D5166369"/>
    <w:rsid w:val="001379E4"/>
  </w:style>
  <w:style w:type="paragraph" w:customStyle="1" w:styleId="30283775CB9748EE841ADA0EF94BB8AE">
    <w:name w:val="30283775CB9748EE841ADA0EF94BB8AE"/>
    <w:rsid w:val="00503682"/>
  </w:style>
  <w:style w:type="paragraph" w:customStyle="1" w:styleId="B4037154126F42009654D89205ED2090">
    <w:name w:val="B4037154126F42009654D89205ED2090"/>
    <w:rsid w:val="00503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Marwa El Saify</cp:lastModifiedBy>
  <cp:revision>6</cp:revision>
  <cp:lastPrinted>2025-08-04T18:00:00Z</cp:lastPrinted>
  <dcterms:created xsi:type="dcterms:W3CDTF">2025-08-04T17:34:00Z</dcterms:created>
  <dcterms:modified xsi:type="dcterms:W3CDTF">2026-01-04T22:46:00Z</dcterms:modified>
</cp:coreProperties>
</file>